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BD" w:rsidRPr="00A44F3F" w:rsidRDefault="00A812BD" w:rsidP="00A812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511986051"/>
      <w:bookmarkStart w:id="1" w:name="_Toc511989983"/>
      <w:bookmarkStart w:id="2" w:name="_Toc513810460"/>
      <w:r w:rsidRPr="00A44F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D71FF" w:rsidRDefault="000D71FF" w:rsidP="000D71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4A" w:rsidRPr="00515BA7" w:rsidRDefault="00BB2A4A" w:rsidP="00BB2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BA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</w:t>
      </w:r>
    </w:p>
    <w:p w:rsidR="00044C71" w:rsidRPr="00515BA7" w:rsidRDefault="00BD0153" w:rsidP="00F60F4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5BA7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233489" w:rsidRPr="00515BA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15BA7">
        <w:rPr>
          <w:rFonts w:ascii="Times New Roman" w:hAnsi="Times New Roman" w:cs="Times New Roman"/>
          <w:color w:val="auto"/>
          <w:sz w:val="32"/>
          <w:szCs w:val="32"/>
        </w:rPr>
        <w:t>системе</w:t>
      </w:r>
      <w:r w:rsidR="00233489" w:rsidRPr="00515BA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15BA7">
        <w:rPr>
          <w:rFonts w:ascii="Times New Roman" w:hAnsi="Times New Roman" w:cs="Times New Roman"/>
          <w:color w:val="auto"/>
          <w:sz w:val="32"/>
          <w:szCs w:val="32"/>
        </w:rPr>
        <w:t>управления</w:t>
      </w:r>
      <w:r w:rsidR="00233489" w:rsidRPr="00515BA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15BA7">
        <w:rPr>
          <w:rFonts w:ascii="Times New Roman" w:hAnsi="Times New Roman" w:cs="Times New Roman"/>
          <w:color w:val="auto"/>
          <w:sz w:val="32"/>
          <w:szCs w:val="32"/>
        </w:rPr>
        <w:t>охраной</w:t>
      </w:r>
      <w:r w:rsidR="00233489" w:rsidRPr="00515BA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15BA7">
        <w:rPr>
          <w:rFonts w:ascii="Times New Roman" w:hAnsi="Times New Roman" w:cs="Times New Roman"/>
          <w:color w:val="auto"/>
          <w:sz w:val="32"/>
          <w:szCs w:val="32"/>
        </w:rPr>
        <w:t>труда</w:t>
      </w:r>
      <w:r w:rsidR="00233489" w:rsidRPr="00515BA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Pr="00515BA7">
        <w:rPr>
          <w:rFonts w:ascii="Times New Roman" w:hAnsi="Times New Roman" w:cs="Times New Roman"/>
          <w:color w:val="auto"/>
          <w:sz w:val="32"/>
          <w:szCs w:val="32"/>
        </w:rPr>
        <w:t>в</w:t>
      </w:r>
      <w:proofErr w:type="gramEnd"/>
      <w:r w:rsidR="00233489" w:rsidRPr="00515BA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373B0" w:rsidRPr="00A97A07" w:rsidRDefault="00A812BD" w:rsidP="009373B0">
      <w:pPr>
        <w:pStyle w:val="1"/>
        <w:spacing w:before="0" w:line="240" w:lineRule="auto"/>
        <w:jc w:val="center"/>
        <w:rPr>
          <w:rFonts w:asciiTheme="minorHAnsi" w:hAnsiTheme="minorHAnsi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средней </w:t>
      </w:r>
      <w:r w:rsidR="00BD0153" w:rsidRPr="00515BA7">
        <w:rPr>
          <w:rFonts w:ascii="Times New Roman" w:hAnsi="Times New Roman" w:cs="Times New Roman"/>
          <w:color w:val="auto"/>
          <w:sz w:val="32"/>
          <w:szCs w:val="32"/>
        </w:rPr>
        <w:t>профессионально</w:t>
      </w:r>
      <w:r w:rsidR="00044C71" w:rsidRPr="00515BA7">
        <w:rPr>
          <w:rFonts w:ascii="Times New Roman" w:hAnsi="Times New Roman" w:cs="Times New Roman"/>
          <w:color w:val="auto"/>
          <w:sz w:val="32"/>
          <w:szCs w:val="32"/>
        </w:rPr>
        <w:t>й</w:t>
      </w:r>
      <w:r w:rsidR="00233489" w:rsidRPr="00515BA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D0153" w:rsidRPr="00515BA7">
        <w:rPr>
          <w:rFonts w:ascii="Times New Roman" w:hAnsi="Times New Roman" w:cs="Times New Roman"/>
          <w:color w:val="auto"/>
          <w:sz w:val="32"/>
          <w:szCs w:val="32"/>
        </w:rPr>
        <w:t>образовательно</w:t>
      </w:r>
      <w:r w:rsidR="00044C71" w:rsidRPr="00515BA7">
        <w:rPr>
          <w:rFonts w:ascii="Times New Roman" w:hAnsi="Times New Roman" w:cs="Times New Roman"/>
          <w:color w:val="auto"/>
          <w:sz w:val="32"/>
          <w:szCs w:val="32"/>
        </w:rPr>
        <w:t>й</w:t>
      </w:r>
      <w:r w:rsidR="00233489" w:rsidRPr="00515BA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44C71" w:rsidRPr="00515BA7">
        <w:rPr>
          <w:rFonts w:ascii="Times New Roman" w:hAnsi="Times New Roman" w:cs="Times New Roman"/>
          <w:color w:val="auto"/>
          <w:sz w:val="32"/>
          <w:szCs w:val="32"/>
        </w:rPr>
        <w:t>организации</w:t>
      </w:r>
      <w:r w:rsidR="00913B60" w:rsidRPr="00A97A07">
        <w:rPr>
          <w:rFonts w:asciiTheme="minorHAnsi" w:hAnsiTheme="minorHAnsi" w:cs="Times New Roman"/>
          <w:color w:val="auto"/>
        </w:rPr>
        <w:br/>
      </w:r>
      <w:bookmarkStart w:id="3" w:name="_Toc513810462"/>
      <w:bookmarkEnd w:id="0"/>
      <w:bookmarkEnd w:id="1"/>
      <w:bookmarkEnd w:id="2"/>
    </w:p>
    <w:p w:rsidR="00BD0153" w:rsidRPr="00515BA7" w:rsidRDefault="00BD0153" w:rsidP="00833B9E">
      <w:pPr>
        <w:pStyle w:val="1"/>
        <w:numPr>
          <w:ilvl w:val="0"/>
          <w:numId w:val="52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15BA7">
        <w:rPr>
          <w:rFonts w:ascii="Times New Roman" w:hAnsi="Times New Roman" w:cs="Times New Roman"/>
          <w:color w:val="auto"/>
        </w:rPr>
        <w:t>Общие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положения</w:t>
      </w:r>
      <w:bookmarkEnd w:id="3"/>
    </w:p>
    <w:p w:rsidR="00CA072E" w:rsidRPr="00515BA7" w:rsidRDefault="00CA072E" w:rsidP="00CA072E">
      <w:pPr>
        <w:rPr>
          <w:rFonts w:ascii="Times New Roman" w:hAnsi="Times New Roman" w:cs="Times New Roman"/>
          <w:sz w:val="28"/>
          <w:szCs w:val="28"/>
        </w:rPr>
      </w:pPr>
    </w:p>
    <w:p w:rsidR="00BB2A4A" w:rsidRPr="00515BA7" w:rsidRDefault="00BD0153" w:rsidP="00BB2A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1.1.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Настоящее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B2A4A" w:rsidRPr="00515BA7">
        <w:rPr>
          <w:rFonts w:ascii="Times New Roman" w:hAnsi="Times New Roman" w:cs="Times New Roman"/>
          <w:sz w:val="28"/>
          <w:szCs w:val="28"/>
        </w:rPr>
        <w:t>Примерное п</w:t>
      </w:r>
      <w:r w:rsidRPr="00515BA7">
        <w:rPr>
          <w:rFonts w:ascii="Times New Roman" w:hAnsi="Times New Roman" w:cs="Times New Roman"/>
          <w:sz w:val="28"/>
          <w:szCs w:val="28"/>
        </w:rPr>
        <w:t>оложение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B2A4A" w:rsidRPr="00515BA7">
        <w:rPr>
          <w:rFonts w:ascii="Times New Roman" w:hAnsi="Times New Roman" w:cs="Times New Roman"/>
          <w:sz w:val="28"/>
          <w:szCs w:val="28"/>
        </w:rPr>
        <w:t>о системе управления охраной труда в профессиональной образовательной организации (далее –</w:t>
      </w:r>
      <w:r w:rsidR="00075FCD">
        <w:rPr>
          <w:rFonts w:ascii="Times New Roman" w:hAnsi="Times New Roman" w:cs="Times New Roman"/>
          <w:sz w:val="28"/>
          <w:szCs w:val="28"/>
        </w:rPr>
        <w:t xml:space="preserve"> </w:t>
      </w:r>
      <w:r w:rsidR="00BB2A4A" w:rsidRPr="00515BA7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Pr="00515BA7">
        <w:rPr>
          <w:rFonts w:ascii="Times New Roman" w:hAnsi="Times New Roman" w:cs="Times New Roman"/>
          <w:sz w:val="28"/>
          <w:szCs w:val="28"/>
        </w:rPr>
        <w:t>разработано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кодексом</w:t>
      </w:r>
      <w:bookmarkStart w:id="4" w:name="_GoBack"/>
      <w:bookmarkEnd w:id="4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РФ,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515BA7">
        <w:rPr>
          <w:rFonts w:ascii="Times New Roman" w:hAnsi="Times New Roman" w:cs="Times New Roman"/>
          <w:sz w:val="28"/>
          <w:szCs w:val="28"/>
        </w:rPr>
        <w:t>законом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"Об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15BA7">
        <w:rPr>
          <w:rFonts w:ascii="Times New Roman" w:hAnsi="Times New Roman" w:cs="Times New Roman"/>
          <w:sz w:val="28"/>
          <w:szCs w:val="28"/>
        </w:rPr>
        <w:t>"</w:t>
      </w:r>
      <w:r w:rsidR="00EA4C8C" w:rsidRPr="00515BA7">
        <w:rPr>
          <w:rFonts w:ascii="Times New Roman" w:hAnsi="Times New Roman" w:cs="Times New Roman"/>
          <w:sz w:val="28"/>
          <w:szCs w:val="28"/>
        </w:rPr>
        <w:t xml:space="preserve"> № 273-ФЗ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межгосударственным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стандартом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12.0.230-2007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«Система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стандартов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требования»,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Типовым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5B16A1" w:rsidRPr="00515BA7">
        <w:rPr>
          <w:rFonts w:ascii="Times New Roman" w:hAnsi="Times New Roman" w:cs="Times New Roman"/>
          <w:sz w:val="28"/>
          <w:szCs w:val="28"/>
        </w:rPr>
        <w:t>утверждённого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Министерства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РФ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19.08.2016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B2A4A" w:rsidRPr="00515BA7">
        <w:rPr>
          <w:rFonts w:ascii="Times New Roman" w:hAnsi="Times New Roman" w:cs="Times New Roman"/>
          <w:sz w:val="28"/>
          <w:szCs w:val="28"/>
        </w:rPr>
        <w:t xml:space="preserve">№ 438н «Об утверждении Типового положения о системе управления охраной труда», </w:t>
      </w:r>
      <w:r w:rsidR="00BB2A4A" w:rsidRPr="00515BA7">
        <w:rPr>
          <w:rFonts w:ascii="Times New Roman" w:eastAsia="Calibri" w:hAnsi="Times New Roman" w:cs="Times New Roman"/>
          <w:sz w:val="28"/>
          <w:szCs w:val="28"/>
        </w:rPr>
        <w:t>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BB2A4A" w:rsidRPr="00515BA7">
        <w:rPr>
          <w:rFonts w:ascii="Times New Roman" w:hAnsi="Times New Roman" w:cs="Times New Roman"/>
          <w:sz w:val="28"/>
          <w:szCs w:val="28"/>
        </w:rPr>
        <w:t>.</w:t>
      </w:r>
    </w:p>
    <w:p w:rsidR="00030232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1.2.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часть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обеспечивающая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связанными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организации.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1.3.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образуют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</w:t>
      </w:r>
      <w:r w:rsidR="000330B6" w:rsidRPr="00515BA7">
        <w:rPr>
          <w:rFonts w:ascii="Times New Roman" w:hAnsi="Times New Roman" w:cs="Times New Roman"/>
          <w:sz w:val="28"/>
          <w:szCs w:val="28"/>
        </w:rPr>
        <w:t>стему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труда.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1.4.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B2A4A" w:rsidRPr="00515BA7">
        <w:rPr>
          <w:rFonts w:ascii="Times New Roman" w:hAnsi="Times New Roman" w:cs="Times New Roman"/>
          <w:sz w:val="28"/>
          <w:szCs w:val="28"/>
        </w:rPr>
        <w:t>П</w:t>
      </w:r>
      <w:r w:rsidRPr="00515BA7">
        <w:rPr>
          <w:rFonts w:ascii="Times New Roman" w:hAnsi="Times New Roman" w:cs="Times New Roman"/>
          <w:sz w:val="28"/>
          <w:szCs w:val="28"/>
        </w:rPr>
        <w:t>оложение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основой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E7DEA" w:rsidRPr="00515BA7">
        <w:rPr>
          <w:rFonts w:ascii="Times New Roman" w:hAnsi="Times New Roman" w:cs="Times New Roman"/>
          <w:sz w:val="28"/>
          <w:szCs w:val="28"/>
        </w:rPr>
        <w:t>формирования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E7DEA" w:rsidRPr="00515BA7">
        <w:rPr>
          <w:rFonts w:ascii="Times New Roman" w:hAnsi="Times New Roman" w:cs="Times New Roman"/>
          <w:sz w:val="28"/>
          <w:szCs w:val="28"/>
        </w:rPr>
        <w:t>локальных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E7DEA"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E7DEA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E7DEA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E7DEA"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1.5.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Объектом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сохранения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включающая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себя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социально-экономические,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санитарно-гигиенические,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лечебно-профилактические,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реабилитационные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49" w:rsidRPr="00515BA7" w:rsidRDefault="00F60F49" w:rsidP="00F60F49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492999246"/>
      <w:bookmarkStart w:id="6" w:name="_Toc492999342"/>
      <w:bookmarkStart w:id="7" w:name="_Toc493166974"/>
      <w:bookmarkStart w:id="8" w:name="_Toc513810461"/>
      <w:r w:rsidRPr="00515BA7">
        <w:rPr>
          <w:rFonts w:ascii="Times New Roman" w:hAnsi="Times New Roman" w:cs="Times New Roman"/>
          <w:color w:val="auto"/>
        </w:rPr>
        <w:t>Термины и определения</w:t>
      </w:r>
      <w:bookmarkEnd w:id="5"/>
      <w:bookmarkEnd w:id="6"/>
      <w:bookmarkEnd w:id="7"/>
      <w:bookmarkEnd w:id="8"/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sz w:val="28"/>
          <w:szCs w:val="28"/>
        </w:rPr>
        <w:t>В настоящем Положении применены следующие основные понятия: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5BA7">
        <w:rPr>
          <w:rFonts w:ascii="Times New Roman" w:hAnsi="Times New Roman" w:cs="Times New Roman"/>
          <w:b/>
          <w:bCs/>
          <w:sz w:val="28"/>
          <w:szCs w:val="28"/>
        </w:rPr>
        <w:t xml:space="preserve">Авария – </w:t>
      </w:r>
      <w:r w:rsidRPr="00515BA7">
        <w:rPr>
          <w:rFonts w:ascii="Times New Roman" w:hAnsi="Times New Roman" w:cs="Times New Roman"/>
          <w:bCs/>
          <w:sz w:val="28"/>
          <w:szCs w:val="28"/>
        </w:rPr>
        <w:t>внезапное</w:t>
      </w:r>
      <w:r w:rsidRPr="00515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Cs/>
          <w:sz w:val="28"/>
          <w:szCs w:val="28"/>
        </w:rPr>
        <w:t>р</w:t>
      </w:r>
      <w:r w:rsidRPr="00515BA7">
        <w:rPr>
          <w:rFonts w:ascii="Times New Roman" w:hAnsi="Times New Roman" w:cs="Times New Roman"/>
          <w:sz w:val="28"/>
          <w:szCs w:val="28"/>
        </w:rPr>
        <w:t xml:space="preserve">азрушение сооружений и технических устройств, применяемых на опасном производственном объекте,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неконтролируемые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 xml:space="preserve"> взрыв и выброс опасных веществ;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Безопасные условия труда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Вредный производственный фактор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iCs/>
          <w:sz w:val="28"/>
          <w:szCs w:val="28"/>
        </w:rPr>
        <w:t xml:space="preserve">Инцидент - </w:t>
      </w:r>
      <w:r w:rsidRPr="00515BA7">
        <w:rPr>
          <w:rFonts w:ascii="Times New Roman" w:hAnsi="Times New Roman" w:cs="Times New Roman"/>
          <w:sz w:val="28"/>
          <w:szCs w:val="28"/>
        </w:rPr>
        <w:t>небезопасное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по охране труда</w:t>
      </w:r>
      <w:r w:rsidRPr="00515B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15BA7">
        <w:rPr>
          <w:rFonts w:ascii="Times New Roman" w:eastAsia="Calibri" w:hAnsi="Times New Roman" w:cs="Times New Roman"/>
          <w:sz w:val="28"/>
          <w:szCs w:val="28"/>
        </w:rPr>
        <w:t>– локальный нормативный правовой акт, содержащий требования по охране труда для профессий и отдельных видов работ (услуг).</w:t>
      </w:r>
    </w:p>
    <w:p w:rsidR="00F60F49" w:rsidRPr="00515BA7" w:rsidRDefault="00F60F49" w:rsidP="00F60F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Локальный правовой акт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нормативный правовой акт, действие которого ограничено рамками одной или нескольких организаций.</w:t>
      </w:r>
    </w:p>
    <w:p w:rsidR="00F60F49" w:rsidRPr="00515BA7" w:rsidRDefault="00F60F49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iCs/>
          <w:sz w:val="28"/>
          <w:szCs w:val="28"/>
        </w:rPr>
        <w:t xml:space="preserve">Наблюдение за производственной (научной, опытно-экспериментальной) средой - </w:t>
      </w:r>
      <w:r w:rsidRPr="00515BA7">
        <w:rPr>
          <w:rFonts w:ascii="Times New Roman" w:hAnsi="Times New Roman" w:cs="Times New Roman"/>
          <w:iCs/>
          <w:sz w:val="28"/>
          <w:szCs w:val="28"/>
        </w:rPr>
        <w:t>о</w:t>
      </w:r>
      <w:r w:rsidRPr="00515BA7">
        <w:rPr>
          <w:rFonts w:ascii="Times New Roman" w:hAnsi="Times New Roman" w:cs="Times New Roman"/>
          <w:sz w:val="28"/>
          <w:szCs w:val="28"/>
        </w:rPr>
        <w:t xml:space="preserve">пределение и оценка факторов производственной среды и трудового процесса, которые могут оказывать воздействие на здоровье работников. </w:t>
      </w:r>
    </w:p>
    <w:p w:rsidR="00F60F49" w:rsidRPr="00515BA7" w:rsidRDefault="00F60F49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515BA7">
        <w:rPr>
          <w:rFonts w:ascii="Times New Roman" w:hAnsi="Times New Roman" w:cs="Times New Roman"/>
          <w:sz w:val="28"/>
          <w:szCs w:val="28"/>
        </w:rPr>
        <w:t xml:space="preserve"> Этот процесс охватывает оценку санитарно-гигиенических условий труда, организации труда и социально-психологических факторов на рабочем месте, которые могут представлять риск для здоровья работников,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на работников опасных и вредных производственных факторов и системы защиты от них, разработанные для их устранения и снижения. 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Несчастный случай на производстве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событие, в результате которого работник получил увечье или иное повреждение здоровья при исполнении трудовых обязанностей, повлекшее временную или стойкую утрату им профессиональной трудоспособности либо его смерть.</w:t>
      </w:r>
    </w:p>
    <w:p w:rsidR="00F60F49" w:rsidRPr="00515BA7" w:rsidRDefault="00F60F49" w:rsidP="00F60F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</w:t>
      </w:r>
      <w:r w:rsidRPr="00515BA7">
        <w:rPr>
          <w:rFonts w:ascii="Times New Roman" w:eastAsia="Calibri" w:hAnsi="Times New Roman" w:cs="Times New Roman"/>
          <w:sz w:val="28"/>
          <w:szCs w:val="28"/>
        </w:rPr>
        <w:t>-</w:t>
      </w: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правовая база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совокупность норм права, содержащихся в нормативных правовых актах.</w:t>
      </w:r>
    </w:p>
    <w:p w:rsidR="00F60F49" w:rsidRPr="00515BA7" w:rsidRDefault="00F60F49" w:rsidP="00F60F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Нормативный правовой акт </w:t>
      </w:r>
      <w:r w:rsidRPr="00515BA7">
        <w:rPr>
          <w:rFonts w:ascii="Times New Roman" w:eastAsia="Calibri" w:hAnsi="Times New Roman" w:cs="Times New Roman"/>
          <w:sz w:val="28"/>
          <w:szCs w:val="28"/>
        </w:rPr>
        <w:t>- официальный документ установленной формы, принятый (изданный) в пределах компетенции уполномоченного государственного органа (должностного лица).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Опасность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– источник или ситуация с возможностью нанесения вреда жизни или здоровью человека.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Опасный производственный фактор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производственный фактор, воздействие которого на работника может привести к его травме.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Охрана труда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iCs/>
          <w:sz w:val="28"/>
          <w:szCs w:val="28"/>
        </w:rPr>
        <w:t xml:space="preserve">Оценка риска - </w:t>
      </w:r>
      <w:r w:rsidRPr="00515BA7">
        <w:rPr>
          <w:rFonts w:ascii="Times New Roman" w:hAnsi="Times New Roman" w:cs="Times New Roman"/>
          <w:sz w:val="28"/>
          <w:szCs w:val="28"/>
        </w:rPr>
        <w:t>Процесс анализа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F60F49" w:rsidRPr="00515BA7" w:rsidRDefault="00F60F49" w:rsidP="00F60F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Первая помощь пострадавшим на производстве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– помощь, оказываемая пострадавшим при несчастных случаях, травмах, отравлениях и других состояниях и заболеваниях, угрожающих жизни и здоровью, до оказания медицинской помощи лицами, имеющими соответствующую подготовку. </w:t>
      </w:r>
    </w:p>
    <w:p w:rsidR="00F60F49" w:rsidRPr="00515BA7" w:rsidRDefault="00F60F49" w:rsidP="00F60F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iCs/>
          <w:sz w:val="28"/>
          <w:szCs w:val="28"/>
        </w:rPr>
        <w:t xml:space="preserve">Проверка (обследование) - </w:t>
      </w:r>
      <w:r w:rsidRPr="00515BA7">
        <w:rPr>
          <w:rFonts w:ascii="Times New Roman" w:hAnsi="Times New Roman" w:cs="Times New Roman"/>
          <w:sz w:val="28"/>
          <w:szCs w:val="28"/>
        </w:rPr>
        <w:t xml:space="preserve">систематический, независимый, оформленный в виде документа, процесс получения и объективной оценки данных степени соблюдения установленных критериев. </w:t>
      </w:r>
    </w:p>
    <w:p w:rsidR="00F60F49" w:rsidRPr="00515BA7" w:rsidRDefault="00F60F49" w:rsidP="00F60F49">
      <w:pPr>
        <w:pStyle w:val="remark-p"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15BA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Pr="00515BA7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роизводственный контроль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proofErr w:type="gramStart"/>
      <w:r w:rsidRPr="00515B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515B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соблюдением санитарных правил, гигиенических нормативов и выполнением санитарно-противоэпидемических мероприятий.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организацию и проведение производственного контроля ответственность несет ректор, а в структурных подразделениях — их руководители.</w:t>
      </w:r>
    </w:p>
    <w:p w:rsidR="00F60F49" w:rsidRPr="00515BA7" w:rsidRDefault="00F60F49" w:rsidP="00F60F49">
      <w:pPr>
        <w:pStyle w:val="Ol"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15BA7">
        <w:rPr>
          <w:rFonts w:ascii="Times New Roman" w:hAnsi="Times New Roman" w:cs="Times New Roman"/>
          <w:b/>
          <w:iCs/>
          <w:color w:val="auto"/>
          <w:sz w:val="28"/>
          <w:szCs w:val="28"/>
        </w:rPr>
        <w:t>Программа производственного контроля</w:t>
      </w:r>
      <w:r w:rsidR="00BB2A4A" w:rsidRPr="00515BA7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-</w:t>
      </w:r>
      <w:r w:rsidRPr="00515BA7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BB2A4A" w:rsidRPr="00515BA7">
        <w:rPr>
          <w:rFonts w:ascii="Times New Roman" w:hAnsi="Times New Roman" w:cs="Times New Roman"/>
          <w:b/>
          <w:iCs/>
          <w:color w:val="auto"/>
          <w:sz w:val="28"/>
          <w:szCs w:val="28"/>
        </w:rPr>
        <w:t>т</w:t>
      </w:r>
      <w:r w:rsidRPr="00515B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ребования к программе производственного контроля приведены в разделе 3 СП 1.1.1058-01. Все организации обязаны разрабатывать программу производственного контроля до того, как начнут деятельность. Она обязательна даже для офисов: производственный контроль должны проводить все организации и предприниматели (ст. 11, 32 Федерального закона от 30 марта 1999 г. № 52-ФЗ). </w:t>
      </w:r>
    </w:p>
    <w:p w:rsidR="00F60F49" w:rsidRPr="00515BA7" w:rsidRDefault="00F60F49" w:rsidP="00F60F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b/>
          <w:iCs/>
          <w:sz w:val="28"/>
          <w:szCs w:val="28"/>
        </w:rPr>
        <w:t xml:space="preserve">Производственного контроля объекты - 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а также сырье, полуфабрикаты, готовая продукция, отходы производства и потребления. </w:t>
      </w:r>
      <w:proofErr w:type="gramEnd"/>
    </w:p>
    <w:p w:rsidR="00F60F49" w:rsidRPr="00515BA7" w:rsidRDefault="00F60F49" w:rsidP="00F60F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П</w:t>
      </w:r>
      <w:r w:rsidRPr="00515BA7">
        <w:rPr>
          <w:rFonts w:ascii="Times New Roman" w:hAnsi="Times New Roman" w:cs="Times New Roman"/>
          <w:b/>
          <w:iCs/>
          <w:sz w:val="28"/>
          <w:szCs w:val="28"/>
        </w:rPr>
        <w:t xml:space="preserve">роизводственный участок - </w:t>
      </w:r>
      <w:r w:rsidRPr="00515BA7">
        <w:rPr>
          <w:rFonts w:ascii="Times New Roman" w:hAnsi="Times New Roman" w:cs="Times New Roman"/>
          <w:sz w:val="28"/>
          <w:szCs w:val="28"/>
        </w:rPr>
        <w:t>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F60F49" w:rsidRPr="00515BA7" w:rsidRDefault="00F60F49" w:rsidP="00F60F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Промышленная безопасность опасных производственных объектов - </w:t>
      </w:r>
      <w:r w:rsidR="00BB2A4A" w:rsidRPr="00515BA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15BA7">
        <w:rPr>
          <w:rFonts w:ascii="Times New Roman" w:hAnsi="Times New Roman" w:cs="Times New Roman"/>
          <w:sz w:val="28"/>
          <w:szCs w:val="28"/>
        </w:rPr>
        <w:t>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Профессиональное заболевание</w:t>
      </w:r>
      <w:r w:rsidRPr="00515B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хроническое или острое заболевание,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риск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трудовых обязанностей. 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Управление профессиональными рисками - 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sz w:val="28"/>
          <w:szCs w:val="28"/>
        </w:rPr>
        <w:t>Профком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15BA7">
        <w:rPr>
          <w:rFonts w:ascii="Times New Roman" w:hAnsi="Times New Roman" w:cs="Times New Roman"/>
          <w:bCs/>
          <w:sz w:val="28"/>
          <w:szCs w:val="28"/>
        </w:rPr>
        <w:t>выборный орган первичной профсоюзной организации;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Работник</w:t>
      </w:r>
      <w:r w:rsidRPr="00515B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физическое лицо, вступившее в трудовые отношения с работодателем.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Работодатель</w:t>
      </w:r>
      <w:r w:rsidRPr="00515B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 (организация), имеющее право найма на работу и вступившее в трудовые отношения с работником, 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sz w:val="28"/>
          <w:szCs w:val="28"/>
        </w:rPr>
        <w:t>В целях данного примерного положения работодателем является ректор.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Рабочее место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место, где работник должен находиться или куда ему необходимо прибыть в связи с его работой и, которое прямо или косвенно находится под контролем работодателя.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iCs/>
          <w:sz w:val="28"/>
          <w:szCs w:val="28"/>
        </w:rPr>
        <w:t>Реагирующее наблюдение</w:t>
      </w:r>
      <w:r w:rsidRPr="00515BA7">
        <w:rPr>
          <w:rFonts w:ascii="Times New Roman" w:hAnsi="Times New Roman" w:cs="Times New Roman"/>
          <w:sz w:val="28"/>
          <w:szCs w:val="28"/>
        </w:rPr>
        <w:t xml:space="preserve"> - </w:t>
      </w:r>
      <w:r w:rsidR="00BB2A4A" w:rsidRPr="00515BA7">
        <w:rPr>
          <w:rFonts w:ascii="Times New Roman" w:hAnsi="Times New Roman" w:cs="Times New Roman"/>
          <w:sz w:val="28"/>
          <w:szCs w:val="28"/>
        </w:rPr>
        <w:t>п</w:t>
      </w:r>
      <w:r w:rsidRPr="00515BA7">
        <w:rPr>
          <w:rFonts w:ascii="Times New Roman" w:hAnsi="Times New Roman" w:cs="Times New Roman"/>
          <w:sz w:val="28"/>
          <w:szCs w:val="28"/>
        </w:rPr>
        <w:t>роцедура по определению и устранению недостатков, направленных на предотвращение и защиту от воздействия опасностей и рисков, а также на функционирование СУОТ, которые были выявлены при расследовании несчастного случая, профзаболевания, аварии или инцидента на производстве.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iCs/>
          <w:sz w:val="28"/>
          <w:szCs w:val="28"/>
        </w:rPr>
        <w:t xml:space="preserve">Риск - </w:t>
      </w:r>
      <w:r w:rsidR="00BB2A4A" w:rsidRPr="00515BA7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515BA7">
        <w:rPr>
          <w:rFonts w:ascii="Times New Roman" w:hAnsi="Times New Roman" w:cs="Times New Roman"/>
          <w:sz w:val="28"/>
          <w:szCs w:val="28"/>
        </w:rPr>
        <w:t xml:space="preserve">очетание вероятности возникновения в процессе трудовой деятельности опасного события, тяжести травмы или другого ущерба для здоровья человека,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вызванных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 xml:space="preserve"> этим событием.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 xml:space="preserve">СОТ – </w:t>
      </w:r>
      <w:r w:rsidRPr="00515BA7">
        <w:rPr>
          <w:rFonts w:ascii="Times New Roman" w:hAnsi="Times New Roman" w:cs="Times New Roman"/>
          <w:sz w:val="28"/>
          <w:szCs w:val="28"/>
        </w:rPr>
        <w:t>служба охраны труда организации профессионального образования.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Средства индивидуальной и коллективной защиты работников </w:t>
      </w:r>
      <w:r w:rsidRPr="00515BA7">
        <w:rPr>
          <w:rFonts w:ascii="Times New Roman" w:eastAsia="Calibri" w:hAnsi="Times New Roman" w:cs="Times New Roman"/>
          <w:sz w:val="28"/>
          <w:szCs w:val="28"/>
        </w:rPr>
        <w:t>-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Система управления охраной труда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политику, цели в области охраны труда и процедуры по достижению цели исключения любых травм, профессиональных заболеваний, аварий и инцидентов.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Стандарты безопасности труда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iCs/>
          <w:sz w:val="28"/>
          <w:szCs w:val="28"/>
        </w:rPr>
        <w:t xml:space="preserve">Текущее наблюдение - </w:t>
      </w:r>
      <w:r w:rsidR="00BB2A4A" w:rsidRPr="00515BA7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515BA7">
        <w:rPr>
          <w:rFonts w:ascii="Times New Roman" w:hAnsi="Times New Roman" w:cs="Times New Roman"/>
          <w:sz w:val="28"/>
          <w:szCs w:val="28"/>
        </w:rPr>
        <w:t>екущая деятельность по наблюдению за соответствием мероприятий по предупреждению и минимизации опасностей и рисков, а также мероприятий по применению СУОТ по установленным критериям.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5BA7">
        <w:rPr>
          <w:rFonts w:ascii="Times New Roman" w:hAnsi="Times New Roman" w:cs="Times New Roman"/>
          <w:b/>
          <w:iCs/>
          <w:sz w:val="28"/>
          <w:szCs w:val="28"/>
        </w:rPr>
        <w:t>Травмы, ухудшение здоровья и болезни, связанные с производством</w:t>
      </w:r>
      <w:r w:rsidRPr="00515B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- Результаты отрицательного воздействия на здоровье работника химических, биологических, физических факторов, организационно-технических, социально-психологических и иных производственных факторов во время трудовой деятельности.</w:t>
      </w:r>
    </w:p>
    <w:p w:rsidR="00F60F49" w:rsidRPr="00515BA7" w:rsidRDefault="00F60F49" w:rsidP="00F60F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охраны труда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F60F49" w:rsidRPr="00515BA7" w:rsidRDefault="00F60F49" w:rsidP="00F60F4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A7">
        <w:rPr>
          <w:rFonts w:ascii="Times New Roman" w:eastAsia="Calibri" w:hAnsi="Times New Roman" w:cs="Times New Roman"/>
          <w:b/>
          <w:bCs/>
          <w:sz w:val="28"/>
          <w:szCs w:val="28"/>
        </w:rPr>
        <w:t>Условия труда</w:t>
      </w:r>
      <w:r w:rsidRPr="00515BA7">
        <w:rPr>
          <w:rFonts w:ascii="Times New Roman" w:eastAsia="Calibri" w:hAnsi="Times New Roman" w:cs="Times New Roman"/>
          <w:sz w:val="28"/>
          <w:szCs w:val="28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BD0153" w:rsidRPr="00515BA7" w:rsidRDefault="00BD0153" w:rsidP="00F60F4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513810463"/>
      <w:r w:rsidRPr="00515BA7">
        <w:rPr>
          <w:rFonts w:ascii="Times New Roman" w:hAnsi="Times New Roman" w:cs="Times New Roman"/>
          <w:color w:val="auto"/>
        </w:rPr>
        <w:t>II.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Политика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в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области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охраны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труда</w:t>
      </w:r>
      <w:bookmarkEnd w:id="9"/>
    </w:p>
    <w:p w:rsidR="00BD0153" w:rsidRPr="00515BA7" w:rsidRDefault="00BD0153" w:rsidP="00E12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2.1.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принципами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являются: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B6" w:rsidRPr="00515BA7" w:rsidRDefault="00BD0153" w:rsidP="00AC2A8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приоритет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сохранения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515BA7" w:rsidRDefault="00BD0153" w:rsidP="00AC2A8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соответствие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непрерывных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(мероприятий)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ухудшения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посредством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учет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особенностей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посредством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проектирования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выбора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инструментов,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сырья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построения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E6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непрерывное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повышение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СУОТ;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обязательное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привлечение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посредством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ресурсного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поощрения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участия</w:t>
      </w:r>
      <w:r w:rsidR="006E665F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  <w:u w:val="single"/>
        </w:rPr>
        <w:t>Политик</w:t>
      </w:r>
      <w:r w:rsidR="00097A0F" w:rsidRPr="00515BA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  <w:u w:val="single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  <w:u w:val="single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  <w:u w:val="single"/>
        </w:rPr>
        <w:t>отража</w:t>
      </w:r>
      <w:r w:rsidR="00097A0F" w:rsidRPr="00515BA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15B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15BA7">
        <w:rPr>
          <w:rFonts w:ascii="Times New Roman" w:hAnsi="Times New Roman" w:cs="Times New Roman"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положения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обязательства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ухудшения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положения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специфики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(видов)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осуществляемой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экономической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обусловливающих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уровень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СУОТ.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E12F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2.</w:t>
      </w:r>
      <w:r w:rsidR="006E665F" w:rsidRPr="00515BA7">
        <w:rPr>
          <w:rFonts w:ascii="Times New Roman" w:hAnsi="Times New Roman" w:cs="Times New Roman"/>
          <w:sz w:val="28"/>
          <w:szCs w:val="28"/>
        </w:rPr>
        <w:t>2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6E665F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Политика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доступна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находящи</w:t>
      </w:r>
      <w:r w:rsidR="00097A0F" w:rsidRPr="00515BA7">
        <w:rPr>
          <w:rFonts w:ascii="Times New Roman" w:hAnsi="Times New Roman" w:cs="Times New Roman"/>
          <w:sz w:val="28"/>
          <w:szCs w:val="28"/>
        </w:rPr>
        <w:t>х</w:t>
      </w:r>
      <w:r w:rsidRPr="00515BA7">
        <w:rPr>
          <w:rFonts w:ascii="Times New Roman" w:hAnsi="Times New Roman" w:cs="Times New Roman"/>
          <w:sz w:val="28"/>
          <w:szCs w:val="28"/>
        </w:rPr>
        <w:t>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территории,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515BA7">
        <w:rPr>
          <w:rFonts w:ascii="Times New Roman" w:hAnsi="Times New Roman" w:cs="Times New Roman"/>
          <w:sz w:val="28"/>
          <w:szCs w:val="28"/>
        </w:rPr>
        <w:t>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зданиях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сооружениях.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E12F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2.</w:t>
      </w:r>
      <w:r w:rsidR="006E665F" w:rsidRPr="00515BA7">
        <w:rPr>
          <w:rFonts w:ascii="Times New Roman" w:hAnsi="Times New Roman" w:cs="Times New Roman"/>
          <w:sz w:val="28"/>
          <w:szCs w:val="28"/>
        </w:rPr>
        <w:t>3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задачи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реализация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направлений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политики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сфере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выработка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совершенствованию;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разработка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создание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бытовых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зданий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сооружений,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используемых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</w:t>
      </w:r>
      <w:r w:rsidR="000330B6" w:rsidRPr="00515BA7">
        <w:rPr>
          <w:rFonts w:ascii="Times New Roman" w:hAnsi="Times New Roman" w:cs="Times New Roman"/>
          <w:sz w:val="28"/>
          <w:szCs w:val="28"/>
        </w:rPr>
        <w:t>ессе,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приборов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="000330B6" w:rsidRPr="00515BA7">
        <w:rPr>
          <w:rFonts w:ascii="Times New Roman" w:hAnsi="Times New Roman" w:cs="Times New Roman"/>
          <w:sz w:val="28"/>
          <w:szCs w:val="28"/>
        </w:rPr>
        <w:t>технических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обучения;</w:t>
      </w:r>
    </w:p>
    <w:p w:rsidR="00BD0153" w:rsidRPr="00515BA7" w:rsidRDefault="00BD0153" w:rsidP="00AC2A8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формирование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непрерывной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(воспитанниками)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охрану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укрепление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работающих,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(воспитанников),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лечебно-профилактического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обслуживания,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оптимального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сочетания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режимов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организованного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отдыха.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513810464"/>
      <w:r w:rsidRPr="00515BA7">
        <w:rPr>
          <w:rFonts w:ascii="Times New Roman" w:hAnsi="Times New Roman" w:cs="Times New Roman"/>
          <w:color w:val="auto"/>
        </w:rPr>
        <w:t>III.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Организация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системы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управления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охраной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труда</w:t>
      </w:r>
      <w:bookmarkEnd w:id="10"/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3.1.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3.1.1.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Организационно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трехуровневой.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3.1.2.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уровне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полномочиями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3.1.3.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втором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уровне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полномочиями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3.1.4.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третьем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уровне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полномочиями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3.1.5.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статьей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370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РФ,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«Положение</w:t>
      </w:r>
      <w:r w:rsidR="00FA6323" w:rsidRPr="00515BA7">
        <w:rPr>
          <w:rFonts w:ascii="Times New Roman" w:hAnsi="Times New Roman" w:cs="Times New Roman"/>
          <w:sz w:val="28"/>
          <w:szCs w:val="28"/>
        </w:rPr>
        <w:t>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(доверенном)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FA6323" w:rsidRPr="00515BA7">
        <w:rPr>
          <w:rFonts w:ascii="Times New Roman" w:hAnsi="Times New Roman" w:cs="Times New Roman"/>
          <w:sz w:val="28"/>
          <w:szCs w:val="28"/>
        </w:rPr>
        <w:t>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председател</w:t>
      </w:r>
      <w:r w:rsidR="00FA6323" w:rsidRPr="00515BA7">
        <w:rPr>
          <w:rFonts w:ascii="Times New Roman" w:hAnsi="Times New Roman" w:cs="Times New Roman"/>
          <w:sz w:val="28"/>
          <w:szCs w:val="28"/>
        </w:rPr>
        <w:t>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</w:t>
      </w:r>
      <w:r w:rsidR="00FA6323" w:rsidRPr="00515BA7">
        <w:rPr>
          <w:rFonts w:ascii="Times New Roman" w:hAnsi="Times New Roman" w:cs="Times New Roman"/>
          <w:sz w:val="28"/>
          <w:szCs w:val="28"/>
        </w:rPr>
        <w:t>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профкома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участвуют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</w:t>
      </w:r>
      <w:r w:rsidR="000330B6" w:rsidRPr="00515BA7">
        <w:rPr>
          <w:rFonts w:ascii="Times New Roman" w:hAnsi="Times New Roman" w:cs="Times New Roman"/>
          <w:sz w:val="28"/>
          <w:szCs w:val="28"/>
        </w:rPr>
        <w:t>внях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3.1.6.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Уставом,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внутреннего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распорядка,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настоящего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3.2.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Функции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b/>
          <w:sz w:val="28"/>
          <w:szCs w:val="28"/>
        </w:rPr>
        <w:t xml:space="preserve">профессиональной образовательной организации </w:t>
      </w:r>
      <w:r w:rsidRPr="00515BA7">
        <w:rPr>
          <w:rFonts w:ascii="Times New Roman" w:hAnsi="Times New Roman" w:cs="Times New Roman"/>
          <w:b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3.2.1.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законодательством: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гарантирует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режима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отдыха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страхование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организовывает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ресурсное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сооружений,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используемых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сырья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сохранению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ситуаций,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оказанию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пострадавшим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СУОТ;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руководит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организационно-распорядительных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распределяет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сфере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между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заместителями,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(специалистом)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определяет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заместителей,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(специалиста)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комплектование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квалифицированными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0330B6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BD0153" w:rsidRPr="00515BA7">
        <w:rPr>
          <w:rFonts w:ascii="Times New Roman" w:hAnsi="Times New Roman" w:cs="Times New Roman"/>
          <w:sz w:val="28"/>
          <w:szCs w:val="28"/>
        </w:rPr>
        <w:t>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кодексом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собственных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обязательных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(при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поступлении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работу)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(в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осмотров,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психиатрических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освидетельствований,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химико-токсикологических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исследований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(при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необходимости);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порядка*(4)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поддержания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уровня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компетентности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относящихся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допускает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удовлетворяющих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приобретение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выдачу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>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одежды,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обуви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смывающих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обезвреживающих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согласно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типовым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выдачи;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приобретение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содействует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уровнях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предоставляемых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гарантиях,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полагающихся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компенсациях;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питанием,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молоком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контингент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согласно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нормам;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санитарно-бытовое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обслуживание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причин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причин,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профилактике;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своевременно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заболеваниях;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предписаний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власти,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выдаваемых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отстраняет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допустивших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неоднократные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D5" w:rsidRPr="00515BA7" w:rsidRDefault="00E825D5" w:rsidP="00AC2A8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инспекции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выдаваемых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0330B6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3.3.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Служба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3.3.1.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3.3.2.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возлагаются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подчиняется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0330B6"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7436B4" w:rsidRPr="00515BA7">
        <w:rPr>
          <w:rFonts w:ascii="Times New Roman" w:hAnsi="Times New Roman" w:cs="Times New Roman"/>
          <w:sz w:val="28"/>
          <w:szCs w:val="28"/>
        </w:rPr>
        <w:t>как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7436B4" w:rsidRPr="00515BA7">
        <w:rPr>
          <w:rFonts w:ascii="Times New Roman" w:hAnsi="Times New Roman" w:cs="Times New Roman"/>
          <w:sz w:val="28"/>
          <w:szCs w:val="28"/>
        </w:rPr>
        <w:t>исключение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7436B4" w:rsidRPr="00515BA7">
        <w:rPr>
          <w:rFonts w:ascii="Times New Roman" w:hAnsi="Times New Roman" w:cs="Times New Roman"/>
          <w:sz w:val="28"/>
          <w:szCs w:val="28"/>
        </w:rPr>
        <w:t>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первому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заместителю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515BA7">
        <w:rPr>
          <w:rFonts w:ascii="Times New Roman" w:hAnsi="Times New Roman" w:cs="Times New Roman"/>
          <w:sz w:val="28"/>
          <w:szCs w:val="28"/>
        </w:rPr>
        <w:t>директора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3.3.3.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взаимодействии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4F7B67" w:rsidRPr="00515BA7">
        <w:rPr>
          <w:rFonts w:ascii="Times New Roman" w:hAnsi="Times New Roman" w:cs="Times New Roman"/>
          <w:sz w:val="28"/>
          <w:szCs w:val="28"/>
        </w:rPr>
        <w:t>которой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регламентируется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«Положением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»</w:t>
      </w:r>
      <w:r w:rsidR="004F7B67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3.3.4.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руководствуются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(отраслевым),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3.3.5.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задачами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являются: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кабинета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оснащение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пособиями,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т.п.;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разработка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пересмотр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устаревших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выдачей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занятым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загрязнениями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выполняемых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неблагоприятных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температурных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спецодежды,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</w:t>
      </w:r>
      <w:r w:rsidR="00151108" w:rsidRPr="00515BA7">
        <w:rPr>
          <w:rFonts w:ascii="Times New Roman" w:hAnsi="Times New Roman" w:cs="Times New Roman"/>
          <w:sz w:val="28"/>
          <w:szCs w:val="28"/>
        </w:rPr>
        <w:t>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обуви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смывающими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санитарно-технического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F2AA5"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приведению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изучение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распространение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передового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опыта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пропаганда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3.3.6.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поставленных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задач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возлагаются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следующие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функции: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причин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оказание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измерений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параметров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травмобезопасности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приспособлений;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организация,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методическое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проведением;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разработка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оказание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запланированных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разделов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касающихся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списков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проходить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предоставляются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компенсации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оформление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хранение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касающихся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сроками;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назначения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выплат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страхованию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случаями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заболеваниями;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составление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отчетности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Госкомстатом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разработка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вводного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поступающими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командированными,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практику;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наглядными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пособиями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инструктивно-методических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совещаний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доведение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разделом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касающимся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принятием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причин,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вызвавших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предписаний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надзора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хранения,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выдачи,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стирки,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химической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чистки,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сушки,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обезжиривания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ремонта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одежды,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обуви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выделенных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использованием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женщин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моложе18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рассмотрение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писем,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заявлений,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жалоб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касающихся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недостатков.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2F2AA5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3.4.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3.4.1.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составной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частью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3.4.2.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строится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принципах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партнерства.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3.4.3.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взаимодействует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инспекции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надзора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инспекцией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3.4.4.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515BA7">
        <w:rPr>
          <w:rFonts w:ascii="Times New Roman" w:hAnsi="Times New Roman" w:cs="Times New Roman"/>
          <w:sz w:val="28"/>
          <w:szCs w:val="28"/>
        </w:rPr>
        <w:t>Нижегородской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отраслевым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3.4.5.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Задачами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</w:t>
      </w:r>
      <w:r w:rsidR="00030232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являются: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разработка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членов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</w:t>
      </w:r>
      <w:r w:rsidR="00030232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совместных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</w:t>
      </w:r>
      <w:proofErr w:type="gramEnd"/>
      <w:r w:rsidR="00030232" w:rsidRPr="00515BA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союза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(участи</w:t>
      </w:r>
      <w:r w:rsidR="00030232" w:rsidRPr="00515BA7">
        <w:rPr>
          <w:rFonts w:ascii="Times New Roman" w:hAnsi="Times New Roman" w:cs="Times New Roman"/>
          <w:sz w:val="28"/>
          <w:szCs w:val="28"/>
        </w:rPr>
        <w:t xml:space="preserve">е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общественном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контроле)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проблем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заболеваемости;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существующем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повреждения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полагающихся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компенсациях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3.4.6.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</w:t>
      </w:r>
      <w:r w:rsidR="00030232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являются: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рассмотрение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союза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выработки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рекомендаций,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направленных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обследований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рассмотрении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рекомендаций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оказание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содействия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качественного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обследований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рассмотрении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рекомендаций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доведение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смывающими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обеззараживающими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сертифицированной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одеждой,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обувью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другими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хранения,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стирки,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чистки,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ремонта,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дезинфекции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обеззараживания;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содействие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рекомендаций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трудоустройстве;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содействие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занятых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молоком,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равноценными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пищевыми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продуктами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питанием;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рассмотрении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страхования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30232" w:rsidRPr="00515BA7">
        <w:rPr>
          <w:rFonts w:ascii="Times New Roman" w:hAnsi="Times New Roman" w:cs="Times New Roman"/>
          <w:sz w:val="28"/>
          <w:szCs w:val="28"/>
        </w:rPr>
        <w:t>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Фонда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страхования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(страховщика),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направляемых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сокращению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подготовка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sz w:val="28"/>
          <w:szCs w:val="28"/>
        </w:rPr>
        <w:t>руководителю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сохранению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морального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поощрения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сохранение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рассмотрение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проектов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sz w:val="28"/>
          <w:szCs w:val="28"/>
        </w:rPr>
        <w:t>руководителю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выборному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органу.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613C9F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3.5.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Функции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профкома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3.5.1.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</w:t>
      </w:r>
      <w:r w:rsidR="002F2AA5" w:rsidRPr="00515BA7">
        <w:rPr>
          <w:rFonts w:ascii="Times New Roman" w:hAnsi="Times New Roman" w:cs="Times New Roman"/>
          <w:sz w:val="28"/>
          <w:szCs w:val="28"/>
        </w:rPr>
        <w:t>едседатель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515BA7">
        <w:rPr>
          <w:rFonts w:ascii="Times New Roman" w:hAnsi="Times New Roman" w:cs="Times New Roman"/>
          <w:sz w:val="28"/>
          <w:szCs w:val="28"/>
        </w:rPr>
        <w:t>профкома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F2AA5" w:rsidRPr="00515BA7">
        <w:rPr>
          <w:rFonts w:ascii="Times New Roman" w:hAnsi="Times New Roman" w:cs="Times New Roman"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общественный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515BA7">
        <w:rPr>
          <w:rFonts w:ascii="Times New Roman" w:hAnsi="Times New Roman" w:cs="Times New Roman"/>
          <w:sz w:val="28"/>
          <w:szCs w:val="28"/>
        </w:rPr>
        <w:t>отдыха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515BA7">
        <w:rPr>
          <w:rFonts w:ascii="Times New Roman" w:hAnsi="Times New Roman" w:cs="Times New Roman"/>
          <w:sz w:val="28"/>
          <w:szCs w:val="28"/>
        </w:rPr>
        <w:t>работающих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согласовании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перспективных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текущих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согласовании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способствует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претворению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жизнь;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работающих,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заболеваемости,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снижению.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92" w:rsidRPr="00515BA7" w:rsidRDefault="00BD0153" w:rsidP="00602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3.5.2.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Профком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обеспечении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созданию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здоровых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представляет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D92" w:rsidRPr="00515BA7">
        <w:rPr>
          <w:rFonts w:ascii="Times New Roman" w:hAnsi="Times New Roman" w:cs="Times New Roman"/>
          <w:sz w:val="28"/>
          <w:szCs w:val="28"/>
        </w:rPr>
        <w:t>избранный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первичной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действующий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основе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Положения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="00EC0D92"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(доверенном)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лице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профсоюзного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комитета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утв</w:t>
      </w:r>
      <w:r w:rsidR="009A14F9" w:rsidRPr="00515BA7">
        <w:rPr>
          <w:rFonts w:ascii="Times New Roman" w:hAnsi="Times New Roman" w:cs="Times New Roman"/>
          <w:sz w:val="28"/>
          <w:szCs w:val="28"/>
        </w:rPr>
        <w:t>ержденного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Постановлением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Исполкома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Общероссийского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Профсоюза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образования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26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марта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2013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г.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="00EC0D92" w:rsidRPr="00515BA7">
        <w:rPr>
          <w:rFonts w:ascii="Times New Roman" w:hAnsi="Times New Roman" w:cs="Times New Roman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515BA7">
        <w:rPr>
          <w:rFonts w:ascii="Times New Roman" w:hAnsi="Times New Roman" w:cs="Times New Roman"/>
          <w:sz w:val="28"/>
          <w:szCs w:val="28"/>
        </w:rPr>
        <w:t>13-10</w:t>
      </w:r>
      <w:r w:rsidR="009A14F9" w:rsidRPr="00515BA7">
        <w:rPr>
          <w:rFonts w:ascii="Times New Roman" w:hAnsi="Times New Roman" w:cs="Times New Roman"/>
          <w:sz w:val="28"/>
          <w:szCs w:val="28"/>
        </w:rPr>
        <w:t>.</w:t>
      </w:r>
    </w:p>
    <w:p w:rsidR="00BD0153" w:rsidRPr="00515BA7" w:rsidRDefault="00233489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Основные</w:t>
      </w:r>
      <w:r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задачи</w:t>
      </w:r>
      <w:r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лиц</w:t>
      </w:r>
      <w:r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охране</w:t>
      </w:r>
      <w:r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труда:</w:t>
      </w:r>
      <w:r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содействие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интересов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сохранением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представление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интересов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судах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различных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инстанций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рассмотрении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договорам.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разъяснение,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консультации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административно-общественном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смотров-конкурсов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задачами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возлагаются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следующие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функции: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Контроль: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(должностными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лицами)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соблюдения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правильного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соблюдения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отдыха,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компенсаций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льгот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сообщения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9A14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качестве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сооружений,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машин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механизмов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предмет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отопления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вентиляции;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одеждой,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обувью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28" w:rsidRPr="00515BA7" w:rsidRDefault="00BD0153" w:rsidP="00AC2A8D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проверке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исправности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санитарно-технического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поручению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комиссия);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интересов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пострадавшего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рассмотрении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инстанциях.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задач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возложенных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предоставлены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следующие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права: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контролировать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контролировать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получать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предъявлять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приостановке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угрозы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выдавать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рассмотрению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обращаться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профком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инспекцию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привлечении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виновных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принимать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рассмотрении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обязательств,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участвовать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переговорах,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заключении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DF4CE9"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информировать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выявленных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разъяснительной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принимать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вспомогательных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объектов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новому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году.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F60F49" w:rsidRPr="00515BA7">
        <w:rPr>
          <w:rFonts w:ascii="Times New Roman" w:hAnsi="Times New Roman" w:cs="Times New Roman"/>
          <w:sz w:val="28"/>
          <w:szCs w:val="28"/>
        </w:rPr>
        <w:tab/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кодексом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РФ,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совместного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</w:t>
      </w:r>
      <w:r w:rsidR="00EC558F" w:rsidRPr="00515BA7">
        <w:rPr>
          <w:rFonts w:ascii="Times New Roman" w:hAnsi="Times New Roman" w:cs="Times New Roman"/>
          <w:sz w:val="28"/>
          <w:szCs w:val="28"/>
        </w:rPr>
        <w:t>тета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proofErr w:type="gramStart"/>
      <w:r w:rsidR="00030232" w:rsidRPr="00515BA7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пользуются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следующими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гарантиями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оказание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содействия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принятие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30232" w:rsidRPr="00515BA7">
        <w:rPr>
          <w:rFonts w:ascii="Times New Roman" w:hAnsi="Times New Roman" w:cs="Times New Roman"/>
          <w:sz w:val="28"/>
          <w:szCs w:val="28"/>
        </w:rPr>
        <w:t>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справочными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40" w:rsidRPr="00515BA7" w:rsidRDefault="00EC0D92" w:rsidP="00AC2A8D">
      <w:pPr>
        <w:pStyle w:val="a5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</w:t>
      </w:r>
      <w:r w:rsidR="00804D40" w:rsidRPr="00515BA7">
        <w:rPr>
          <w:rFonts w:ascii="Times New Roman" w:hAnsi="Times New Roman" w:cs="Times New Roman"/>
          <w:sz w:val="28"/>
          <w:szCs w:val="28"/>
        </w:rPr>
        <w:t>редоставление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возложенных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менее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8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часов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D40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месяц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оплатой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среднему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заработку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договором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>;</w:t>
      </w:r>
    </w:p>
    <w:p w:rsidR="00EC0D92" w:rsidRPr="00515BA7" w:rsidRDefault="00EC0D92" w:rsidP="00AC2A8D">
      <w:pPr>
        <w:pStyle w:val="a5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804D40" w:rsidRPr="00515BA7">
        <w:rPr>
          <w:rFonts w:ascii="Times New Roman" w:hAnsi="Times New Roman" w:cs="Times New Roman"/>
          <w:sz w:val="28"/>
          <w:szCs w:val="28"/>
        </w:rPr>
        <w:t>плата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программам,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Порядком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знания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федеральным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органом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власти,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="00804D40" w:rsidRPr="00515BA7">
        <w:rPr>
          <w:rFonts w:ascii="Times New Roman" w:hAnsi="Times New Roman" w:cs="Times New Roman"/>
          <w:sz w:val="28"/>
          <w:szCs w:val="28"/>
        </w:rPr>
        <w:t>осуществляющим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функции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выработке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политики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регулированию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освобождением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время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основной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оплатой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размере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должностного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оклада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(ставки)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4D40" w:rsidRPr="00515BA7" w:rsidRDefault="00EC0D92" w:rsidP="00AC2A8D">
      <w:pPr>
        <w:pStyle w:val="a5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</w:t>
      </w:r>
      <w:r w:rsidR="00804D40" w:rsidRPr="00515BA7">
        <w:rPr>
          <w:rFonts w:ascii="Times New Roman" w:hAnsi="Times New Roman" w:cs="Times New Roman"/>
          <w:sz w:val="28"/>
          <w:szCs w:val="28"/>
        </w:rPr>
        <w:t>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статьями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25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27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Федерального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Закона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«О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союзах,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правах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гарантиях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деятельности»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может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быть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lastRenderedPageBreak/>
        <w:t>подвергнут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дисциплинарному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взысканию,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переводу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другую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работу,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увольнению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инициативе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(руководителя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организации)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без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согласия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</w:p>
    <w:p w:rsidR="00804D40" w:rsidRPr="00515BA7" w:rsidRDefault="00EC0D92" w:rsidP="00AC2A8D">
      <w:pPr>
        <w:pStyle w:val="a5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з</w:t>
      </w:r>
      <w:r w:rsidR="00804D40"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активную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добросовестную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работу,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способствующую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материально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морально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поощряется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форме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доплаты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должностному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окладу,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отпуска,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оплаты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путевки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лечение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отдых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профсоюзного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комитета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40" w:rsidRPr="00515BA7" w:rsidRDefault="00EC0D92" w:rsidP="00AC2A8D">
      <w:pPr>
        <w:pStyle w:val="a5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</w:t>
      </w:r>
      <w:r w:rsidR="00804D40"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итогам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Общероссийского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смотра-конкурса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«Лучший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труда»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уполномоченному,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занявшему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первое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место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среди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образовательных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организаций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субъекта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РФ,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региональной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(межрегиональной)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организацией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Профсоюза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присваивается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«Лучший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Профсоюза»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использованием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мер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морального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материального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поощрения;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награждается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Почетной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грамотой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ЦС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Профсоюза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4D40" w:rsidRPr="00515BA7" w:rsidRDefault="00EC0D92" w:rsidP="00AC2A8D">
      <w:pPr>
        <w:pStyle w:val="a5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</w:t>
      </w:r>
      <w:r w:rsidR="00804D40" w:rsidRPr="00515BA7">
        <w:rPr>
          <w:rFonts w:ascii="Times New Roman" w:hAnsi="Times New Roman" w:cs="Times New Roman"/>
          <w:sz w:val="28"/>
          <w:szCs w:val="28"/>
        </w:rPr>
        <w:t>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настоящего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Положения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</w:p>
    <w:p w:rsidR="00804D40" w:rsidRPr="00515BA7" w:rsidRDefault="00EC0D92" w:rsidP="00AC2A8D">
      <w:pPr>
        <w:pStyle w:val="a5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</w:t>
      </w:r>
      <w:r w:rsidR="00804D40" w:rsidRPr="00515BA7">
        <w:rPr>
          <w:rFonts w:ascii="Times New Roman" w:hAnsi="Times New Roman" w:cs="Times New Roman"/>
          <w:sz w:val="28"/>
          <w:szCs w:val="28"/>
        </w:rPr>
        <w:t>уководитель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должностные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лица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несут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нарушение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прав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порядке,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действующим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515BA7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постановлениями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(решениями)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выборных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взаимодействии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технической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инспекцией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профсоюз</w:t>
      </w:r>
      <w:r w:rsidR="00EC0D92" w:rsidRPr="00515BA7">
        <w:rPr>
          <w:rFonts w:ascii="Times New Roman" w:hAnsi="Times New Roman" w:cs="Times New Roman"/>
          <w:sz w:val="28"/>
          <w:szCs w:val="28"/>
        </w:rPr>
        <w:t>а</w:t>
      </w:r>
      <w:r w:rsidR="00DF4CE9"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органами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федеральных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власти,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осуществляющими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lastRenderedPageBreak/>
        <w:t>надзора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контроля.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Руководство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выборный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орган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первичной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A66BB" w:rsidRPr="00515BA7">
        <w:rPr>
          <w:rFonts w:ascii="Times New Roman" w:hAnsi="Times New Roman" w:cs="Times New Roman"/>
          <w:sz w:val="28"/>
          <w:szCs w:val="28"/>
        </w:rPr>
        <w:t>(Приложение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A66BB" w:rsidRPr="00515BA7">
        <w:rPr>
          <w:rFonts w:ascii="Times New Roman" w:hAnsi="Times New Roman" w:cs="Times New Roman"/>
          <w:sz w:val="28"/>
          <w:szCs w:val="28"/>
        </w:rPr>
        <w:t>№4)</w:t>
      </w:r>
      <w:r w:rsidR="009373B0" w:rsidRPr="00515BA7">
        <w:rPr>
          <w:rFonts w:ascii="Times New Roman" w:hAnsi="Times New Roman" w:cs="Times New Roman"/>
          <w:sz w:val="28"/>
          <w:szCs w:val="28"/>
        </w:rPr>
        <w:t>.</w:t>
      </w:r>
    </w:p>
    <w:p w:rsidR="00BD0153" w:rsidRPr="00515BA7" w:rsidRDefault="00BD0153" w:rsidP="00F60F4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эффективной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определять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конкретного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исполнителя,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между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излагать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предусматривает: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распределение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между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разработку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процедур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формированию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разработку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сбора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передачи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67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_Toc492999253"/>
      <w:bookmarkStart w:id="12" w:name="_Toc492999349"/>
      <w:bookmarkStart w:id="13" w:name="_Toc493166994"/>
      <w:r w:rsidR="004F7B67" w:rsidRPr="00515BA7">
        <w:rPr>
          <w:rFonts w:ascii="Times New Roman" w:hAnsi="Times New Roman" w:cs="Times New Roman"/>
          <w:b/>
          <w:sz w:val="28"/>
          <w:szCs w:val="28"/>
        </w:rPr>
        <w:t>Функциональные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515BA7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515BA7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515BA7">
        <w:rPr>
          <w:rFonts w:ascii="Times New Roman" w:hAnsi="Times New Roman" w:cs="Times New Roman"/>
          <w:b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515BA7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515BA7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11"/>
      <w:bookmarkEnd w:id="12"/>
      <w:bookmarkEnd w:id="13"/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67" w:rsidRPr="00515BA7" w:rsidRDefault="004F7B67" w:rsidP="00EF014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Настоящий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перечень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исключает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применительно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частным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дополняет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промышленной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пожарной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3.6.1.1.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C8C" w:rsidRPr="00515BA7">
        <w:rPr>
          <w:rFonts w:ascii="Times New Roman" w:hAnsi="Times New Roman" w:cs="Times New Roman"/>
          <w:b/>
          <w:sz w:val="28"/>
          <w:szCs w:val="28"/>
        </w:rPr>
        <w:t>Руководитель 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EF0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sz w:val="28"/>
          <w:szCs w:val="28"/>
        </w:rPr>
        <w:t>руководителя профессиональной образовательной организации</w:t>
      </w:r>
      <w:r w:rsidR="00EA4C8C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изложены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п.3.2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настоящего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3.6.1.2.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учебно-методической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используемых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наглядных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разрешает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отвечающих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качественное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паспортизации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кабинетов,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мастерских,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спортзала,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библиотеки,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подсобных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(препараторские);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составляет,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полученных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учреждения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списки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подлежащих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пересмотр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5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разделов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лабораторных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совместно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профкомом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хранения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химических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реактивов,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наглядных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пособий,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мебели.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изъятию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реактивов,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типовыми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перечнями,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самодельного,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мастерских,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акта-разрешения,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если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регистрацию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журнале;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выявляет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обстоятельства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8E55B0"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доступность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ознакомлени</w:t>
      </w:r>
      <w:r w:rsidR="008E55B0" w:rsidRPr="00515BA7">
        <w:rPr>
          <w:rFonts w:ascii="Times New Roman" w:hAnsi="Times New Roman" w:cs="Times New Roman"/>
          <w:sz w:val="28"/>
          <w:szCs w:val="28"/>
        </w:rPr>
        <w:t>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15BA7">
        <w:rPr>
          <w:rFonts w:ascii="Times New Roman" w:hAnsi="Times New Roman" w:cs="Times New Roman"/>
          <w:sz w:val="28"/>
          <w:szCs w:val="28"/>
        </w:rPr>
        <w:t>ними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15BA7">
        <w:rPr>
          <w:rFonts w:ascii="Times New Roman" w:hAnsi="Times New Roman" w:cs="Times New Roman"/>
          <w:sz w:val="28"/>
          <w:szCs w:val="28"/>
        </w:rPr>
        <w:t>лиц.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3.6.1.3.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 w:rsidRPr="00515BA7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учебно-производственной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используемых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наглядных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разрешает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предприятиях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отвечающих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качественное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паспортизации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мастерских;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пересмотр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5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разделов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совместно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профкомом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хранения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химических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реактивов,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наглядных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пособий,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мебели.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изъятию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реактивов,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типовыми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перечнями,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самодельного,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мастерских,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акта-разрешения,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lastRenderedPageBreak/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если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регистрацию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журнале;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выявляет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обстоятельства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B0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доступность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ознакомления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3.6.1.4.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EA" w:rsidRPr="00515BA7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групп,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тьют</w:t>
      </w:r>
      <w:r w:rsidR="00EC558F" w:rsidRPr="00515BA7">
        <w:rPr>
          <w:rFonts w:ascii="Times New Roman" w:hAnsi="Times New Roman" w:cs="Times New Roman"/>
          <w:sz w:val="28"/>
          <w:szCs w:val="28"/>
        </w:rPr>
        <w:t>о</w:t>
      </w:r>
      <w:r w:rsidRPr="00515BA7">
        <w:rPr>
          <w:rFonts w:ascii="Times New Roman" w:hAnsi="Times New Roman" w:cs="Times New Roman"/>
          <w:sz w:val="28"/>
          <w:szCs w:val="28"/>
        </w:rPr>
        <w:t>рами,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коменданта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общежития,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возложенных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воспитательной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общественно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полезного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строгом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оказывает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методическую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групп,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тьют</w:t>
      </w:r>
      <w:r w:rsidR="00EC558F" w:rsidRPr="00515BA7">
        <w:rPr>
          <w:rFonts w:ascii="Times New Roman" w:hAnsi="Times New Roman" w:cs="Times New Roman"/>
          <w:sz w:val="28"/>
          <w:szCs w:val="28"/>
        </w:rPr>
        <w:t>о</w:t>
      </w:r>
      <w:r w:rsidRPr="00515BA7">
        <w:rPr>
          <w:rFonts w:ascii="Times New Roman" w:hAnsi="Times New Roman" w:cs="Times New Roman"/>
          <w:sz w:val="28"/>
          <w:szCs w:val="28"/>
        </w:rPr>
        <w:t>рами,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групп,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кружков,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BA7">
        <w:rPr>
          <w:rFonts w:ascii="Times New Roman" w:hAnsi="Times New Roman" w:cs="Times New Roman"/>
          <w:sz w:val="28"/>
          <w:szCs w:val="28"/>
        </w:rPr>
        <w:t>спортсекций</w:t>
      </w:r>
      <w:proofErr w:type="spellEnd"/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походов,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экскурсий,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общественно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полезного,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производительного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т.п.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контролирует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пожарной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воспитательных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воспитанниками;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определяет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методику,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дорожного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движения,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улице,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пожарной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родителями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(лицами,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заменяющими)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происшествий,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происходящих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улице,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т.д.;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доступность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ознакомления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8E55B0" w:rsidRPr="00515BA7">
        <w:rPr>
          <w:rFonts w:ascii="Times New Roman" w:hAnsi="Times New Roman" w:cs="Times New Roman"/>
          <w:sz w:val="28"/>
          <w:szCs w:val="28"/>
        </w:rPr>
        <w:t>.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</w:t>
      </w:r>
      <w:r w:rsidR="008E55B0" w:rsidRPr="00515BA7">
        <w:rPr>
          <w:rFonts w:ascii="Times New Roman" w:hAnsi="Times New Roman" w:cs="Times New Roman"/>
          <w:b/>
          <w:sz w:val="28"/>
          <w:szCs w:val="28"/>
        </w:rPr>
        <w:t>5</w:t>
      </w:r>
      <w:r w:rsidRPr="00515BA7">
        <w:rPr>
          <w:rFonts w:ascii="Times New Roman" w:hAnsi="Times New Roman" w:cs="Times New Roman"/>
          <w:b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B0" w:rsidRPr="00515BA7">
        <w:rPr>
          <w:rFonts w:ascii="Times New Roman" w:hAnsi="Times New Roman" w:cs="Times New Roman"/>
          <w:b/>
          <w:sz w:val="28"/>
          <w:szCs w:val="28"/>
        </w:rPr>
        <w:t>Первый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B0" w:rsidRPr="00515BA7">
        <w:rPr>
          <w:rFonts w:ascii="Times New Roman" w:hAnsi="Times New Roman" w:cs="Times New Roman"/>
          <w:b/>
          <w:sz w:val="28"/>
          <w:szCs w:val="28"/>
        </w:rPr>
        <w:t>з</w:t>
      </w:r>
      <w:r w:rsidRPr="00515BA7">
        <w:rPr>
          <w:rFonts w:ascii="Times New Roman" w:hAnsi="Times New Roman" w:cs="Times New Roman"/>
          <w:b/>
          <w:sz w:val="28"/>
          <w:szCs w:val="28"/>
        </w:rPr>
        <w:t>аместитель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EA" w:rsidRPr="00515BA7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515BA7">
        <w:rPr>
          <w:rFonts w:ascii="Times New Roman" w:hAnsi="Times New Roman" w:cs="Times New Roman"/>
          <w:b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сооружений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технологического,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энергетического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текущий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ремонт;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переноске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тяжестей,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погрузочно-разгрузочных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транспортных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территории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пожарной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сооружений,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следит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исправностью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пожаротушения;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текущий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кабинетов,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мастерских,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спортзала,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зала,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библиотеки,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жилых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комнат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общежития,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столовой,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кабинеты,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мастерские,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бытовые,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хозяйственные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инвентарем,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отвечающим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стандартам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ежегодных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измерений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сопротивления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изоляции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электроустановок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электропроводки,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заземляющих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устройств.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5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персонала;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(первичный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периодические)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обслуживающего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персонала,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уголок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приобретает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согласно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заявке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спецодежду,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спецобувь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моющие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обеззараживающие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хранение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противопожарного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инвентаря,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сушку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стирку,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ремонт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обеззараживание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спецодежды,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спецобуви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доступность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ознакомления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515BA7">
        <w:rPr>
          <w:rFonts w:ascii="Times New Roman" w:hAnsi="Times New Roman" w:cs="Times New Roman"/>
          <w:b/>
          <w:sz w:val="28"/>
          <w:szCs w:val="28"/>
        </w:rPr>
        <w:t>6</w:t>
      </w:r>
      <w:r w:rsidRPr="00515BA7">
        <w:rPr>
          <w:rFonts w:ascii="Times New Roman" w:hAnsi="Times New Roman" w:cs="Times New Roman"/>
          <w:b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учебным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кабинетом,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учебной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мастерской,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физическим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воспитанием,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т.п.: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наглядных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пособий,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спортивного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инвентаря;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допускает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занятий,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кружков,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спортивных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секций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необорудованных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принятых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помещениях,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занятий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спецодежды,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спецобуви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515BA7" w:rsidRDefault="00BD0153" w:rsidP="00AC2A8D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разрабатывает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пересматривает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5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лет)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утверждение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оснащение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противопожарным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имуществом,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–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наглядной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агитацией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регистрацией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журнале;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вносит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оздоровлению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недостатках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снижающих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(недостаточность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освещенности,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шум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пускорегулирующей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аппаратуры,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люминесцентных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ламп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др.);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заявки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спецодежду,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спецобувь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немедленно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сообщает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D" w:rsidRPr="00515BA7" w:rsidRDefault="00BD0153" w:rsidP="00AC2A8D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</w:p>
    <w:p w:rsidR="00226FC5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515BA7">
        <w:rPr>
          <w:rFonts w:ascii="Times New Roman" w:hAnsi="Times New Roman" w:cs="Times New Roman"/>
          <w:b/>
          <w:sz w:val="28"/>
          <w:szCs w:val="28"/>
        </w:rPr>
        <w:t>7</w:t>
      </w:r>
      <w:r w:rsidRPr="00515BA7">
        <w:rPr>
          <w:rFonts w:ascii="Times New Roman" w:hAnsi="Times New Roman" w:cs="Times New Roman"/>
          <w:b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Преподаватель,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мастер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обучения: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оперативно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извещает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оказанию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доврачебной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вносит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оздоровлению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недостатках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снижающих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теоретических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занятиях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регистрацией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журнале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515BA7" w:rsidRDefault="00BD0153" w:rsidP="00AC2A8D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дорожного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движения,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быту,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т.д.;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сохранение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(инструкций)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515BA7">
        <w:rPr>
          <w:rFonts w:ascii="Times New Roman" w:hAnsi="Times New Roman" w:cs="Times New Roman"/>
          <w:b/>
          <w:sz w:val="28"/>
          <w:szCs w:val="28"/>
        </w:rPr>
        <w:t>8</w:t>
      </w:r>
      <w:r w:rsidRPr="00515BA7">
        <w:rPr>
          <w:rFonts w:ascii="Times New Roman" w:hAnsi="Times New Roman" w:cs="Times New Roman"/>
          <w:b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FC5" w:rsidRPr="00515BA7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общежити</w:t>
      </w:r>
      <w:r w:rsidR="00226FC5" w:rsidRPr="00515BA7">
        <w:rPr>
          <w:rFonts w:ascii="Times New Roman" w:hAnsi="Times New Roman" w:cs="Times New Roman"/>
          <w:b/>
          <w:sz w:val="28"/>
          <w:szCs w:val="28"/>
        </w:rPr>
        <w:t>ем</w:t>
      </w:r>
      <w:r w:rsidRPr="00515BA7">
        <w:rPr>
          <w:rFonts w:ascii="Times New Roman" w:hAnsi="Times New Roman" w:cs="Times New Roman"/>
          <w:b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58F" w:rsidRPr="00515BA7" w:rsidRDefault="00EC558F" w:rsidP="00AC2A8D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проводит инструктажи на рабочем месте (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 xml:space="preserve"> и периодические) подчиненного ему обслуживающего персонала; </w:t>
      </w:r>
    </w:p>
    <w:p w:rsidR="00EC558F" w:rsidRPr="00515BA7" w:rsidRDefault="00EC558F" w:rsidP="00AC2A8D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 xml:space="preserve">обеспечивает безопасное проживание в общежитии профессиональной образовательной организации; </w:t>
      </w:r>
    </w:p>
    <w:p w:rsidR="00BD0153" w:rsidRPr="00515BA7" w:rsidRDefault="00BD0153" w:rsidP="00AC2A8D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оперативно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извещает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</w:t>
      </w:r>
      <w:r w:rsidR="00EC558F" w:rsidRPr="00515BA7">
        <w:rPr>
          <w:rFonts w:ascii="Times New Roman" w:hAnsi="Times New Roman" w:cs="Times New Roman"/>
          <w:sz w:val="28"/>
          <w:szCs w:val="28"/>
        </w:rPr>
        <w:t xml:space="preserve"> как с </w:t>
      </w:r>
      <w:proofErr w:type="gramStart"/>
      <w:r w:rsidR="00EC558F" w:rsidRPr="00515BA7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="00EC558F" w:rsidRPr="00515BA7">
        <w:rPr>
          <w:rFonts w:ascii="Times New Roman" w:hAnsi="Times New Roman" w:cs="Times New Roman"/>
          <w:sz w:val="28"/>
          <w:szCs w:val="28"/>
        </w:rPr>
        <w:t>, так и обучающимися;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оказанию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доврачебной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вносит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оздоровлению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проживания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общежитии,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недостатках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проживания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общежитии;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проживающих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общежитии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проживания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общежитии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регистрацией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регистрации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проживании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общежитии;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(инструкций)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EC558F" w:rsidRPr="00515BA7">
        <w:rPr>
          <w:rFonts w:ascii="Times New Roman" w:hAnsi="Times New Roman" w:cs="Times New Roman"/>
          <w:sz w:val="28"/>
          <w:szCs w:val="28"/>
        </w:rPr>
        <w:t xml:space="preserve"> подчиненными ему работниками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lastRenderedPageBreak/>
        <w:t>3.6.1.</w:t>
      </w:r>
      <w:r w:rsidR="002200B3" w:rsidRPr="00515BA7">
        <w:rPr>
          <w:rFonts w:ascii="Times New Roman" w:hAnsi="Times New Roman" w:cs="Times New Roman"/>
          <w:b/>
          <w:sz w:val="28"/>
          <w:szCs w:val="28"/>
        </w:rPr>
        <w:t>9</w:t>
      </w:r>
      <w:r w:rsidR="005E6B43" w:rsidRPr="00515BA7">
        <w:rPr>
          <w:rFonts w:ascii="Times New Roman" w:hAnsi="Times New Roman" w:cs="Times New Roman"/>
          <w:b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Преподаватель-организатор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основ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жизнедеятельности: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"Об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РФ",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"Об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обороне",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"О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гражданской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обороне",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Положением: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специфики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курса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"Основы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жизнедеятельности",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планировании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C558F" w:rsidRPr="00515BA7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Pr="00515BA7">
        <w:rPr>
          <w:rFonts w:ascii="Times New Roman" w:hAnsi="Times New Roman" w:cs="Times New Roman"/>
          <w:sz w:val="28"/>
          <w:szCs w:val="28"/>
        </w:rPr>
        <w:t>обучающихся;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взаимодействует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учреждениями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хранение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работающих,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учебно-материальной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базы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курсу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"Обеспечение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жизнедеятельности";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разрабатывает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гражданской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обороны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ЧС,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занятия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объектовые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тренировки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гражданской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обороне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готовность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использование;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консультации,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воспитанников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B3" w:rsidRPr="00515BA7" w:rsidRDefault="00BD0153" w:rsidP="00AC2A8D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личную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жизнь,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1C5747" w:rsidRPr="00515BA7">
        <w:rPr>
          <w:rFonts w:ascii="Times New Roman" w:hAnsi="Times New Roman" w:cs="Times New Roman"/>
          <w:sz w:val="28"/>
          <w:szCs w:val="28"/>
        </w:rPr>
        <w:t>в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3.6.1.1</w:t>
      </w:r>
      <w:r w:rsidR="002200B3" w:rsidRPr="00515BA7">
        <w:rPr>
          <w:rFonts w:ascii="Times New Roman" w:hAnsi="Times New Roman" w:cs="Times New Roman"/>
          <w:b/>
          <w:sz w:val="28"/>
          <w:szCs w:val="28"/>
        </w:rPr>
        <w:t>0</w:t>
      </w:r>
      <w:r w:rsidRPr="00515BA7">
        <w:rPr>
          <w:rFonts w:ascii="Times New Roman" w:hAnsi="Times New Roman" w:cs="Times New Roman"/>
          <w:b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структурн</w:t>
      </w:r>
      <w:r w:rsidR="00B123EA" w:rsidRPr="00515BA7">
        <w:rPr>
          <w:rFonts w:ascii="Times New Roman" w:hAnsi="Times New Roman" w:cs="Times New Roman"/>
          <w:b/>
          <w:sz w:val="28"/>
          <w:szCs w:val="28"/>
        </w:rPr>
        <w:t>ого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подразделени</w:t>
      </w:r>
      <w:r w:rsidR="00B123EA" w:rsidRPr="00515BA7">
        <w:rPr>
          <w:rFonts w:ascii="Times New Roman" w:hAnsi="Times New Roman" w:cs="Times New Roman"/>
          <w:b/>
          <w:sz w:val="28"/>
          <w:szCs w:val="28"/>
        </w:rPr>
        <w:t>я</w:t>
      </w:r>
      <w:r w:rsidRPr="00515BA7">
        <w:rPr>
          <w:rFonts w:ascii="Times New Roman" w:hAnsi="Times New Roman" w:cs="Times New Roman"/>
          <w:b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СУОТ;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ненадлежащее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возложенных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сфере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распределяет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сфере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между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подчиненными,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делегирует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часть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полномочий,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степень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содействует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комитета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(комиссии)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психиатрических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освидетельствований,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химико-токсикологических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исследований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удовлетворяющих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747"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1C5747" w:rsidRPr="00515BA7">
        <w:rPr>
          <w:rFonts w:ascii="Times New Roman" w:hAnsi="Times New Roman" w:cs="Times New Roman"/>
          <w:sz w:val="28"/>
          <w:szCs w:val="28"/>
        </w:rPr>
        <w:t xml:space="preserve">подотчетных работников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выдачу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одежды,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обуви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смывающих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обезвреживающих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питанием,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молоком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контингента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санитарно-бытовое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обслуживание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сооружений,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используемых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сырья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сохранению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ситуаций,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оказанию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пострадавшим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причин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причин,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профилактике;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своевременно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предписаний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власти,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выдаваемых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(предписаний)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(специалиста)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1C5747" w:rsidRPr="00515BA7">
        <w:rPr>
          <w:rFonts w:ascii="Times New Roman" w:hAnsi="Times New Roman" w:cs="Times New Roman"/>
          <w:sz w:val="28"/>
          <w:szCs w:val="28"/>
        </w:rPr>
        <w:t>, представлений технической инспекции труда Профсоюза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общедоступных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ознакомления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5E6B43" w:rsidP="00AC2A8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</w:t>
      </w:r>
      <w:r w:rsidR="00BD0153" w:rsidRPr="00515BA7">
        <w:rPr>
          <w:rFonts w:ascii="Times New Roman" w:hAnsi="Times New Roman" w:cs="Times New Roman"/>
          <w:sz w:val="28"/>
          <w:szCs w:val="28"/>
        </w:rPr>
        <w:t>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авариях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структурном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вызову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скорой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медицинской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помощи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доставки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пострад</w:t>
      </w:r>
      <w:r w:rsidR="005463BA" w:rsidRPr="00515BA7">
        <w:rPr>
          <w:rFonts w:ascii="Times New Roman" w:hAnsi="Times New Roman" w:cs="Times New Roman"/>
          <w:sz w:val="28"/>
          <w:szCs w:val="28"/>
        </w:rPr>
        <w:t>авших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15BA7">
        <w:rPr>
          <w:rFonts w:ascii="Times New Roman" w:hAnsi="Times New Roman" w:cs="Times New Roman"/>
          <w:sz w:val="28"/>
          <w:szCs w:val="28"/>
        </w:rPr>
        <w:t>медицинскую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15BA7">
        <w:rPr>
          <w:rFonts w:ascii="Times New Roman" w:hAnsi="Times New Roman" w:cs="Times New Roman"/>
          <w:sz w:val="28"/>
          <w:szCs w:val="28"/>
        </w:rPr>
        <w:t>организацию.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3.6.1.1</w:t>
      </w:r>
      <w:r w:rsidR="005463BA" w:rsidRPr="00515BA7">
        <w:rPr>
          <w:rFonts w:ascii="Times New Roman" w:hAnsi="Times New Roman" w:cs="Times New Roman"/>
          <w:b/>
          <w:sz w:val="28"/>
          <w:szCs w:val="28"/>
        </w:rPr>
        <w:t>1</w:t>
      </w:r>
      <w:r w:rsidRPr="00515BA7">
        <w:rPr>
          <w:rFonts w:ascii="Times New Roman" w:hAnsi="Times New Roman" w:cs="Times New Roman"/>
          <w:b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Главный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бухгалтер: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47" w:rsidRPr="00515BA7" w:rsidRDefault="001C5747" w:rsidP="00AC2A8D">
      <w:pPr>
        <w:pStyle w:val="a5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 обучение, проводит инструктажи на рабочем месте (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 xml:space="preserve"> и периодические) персонала бухгалтерии;</w:t>
      </w:r>
    </w:p>
    <w:p w:rsidR="00BD0153" w:rsidRPr="00515BA7" w:rsidRDefault="00BD0153" w:rsidP="00AC2A8D">
      <w:pPr>
        <w:pStyle w:val="a5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выделяемых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бухгалтерский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расходования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компенсаций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расходов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выплатами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штрафов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надзора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совещаниях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рассмотрению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3.6.1.12.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профкома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b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общественный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быта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отдыха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перспективных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текущих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подписывает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способствует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претворению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жизнь;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заболеваемости,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снижению;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представляет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совместно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членами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воспитанниками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родителями,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интересы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членов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совместной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c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lastRenderedPageBreak/>
        <w:t>3.6.1.13.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47" w:rsidRPr="00515BA7" w:rsidRDefault="001C5747" w:rsidP="00AC2A8D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соблюдать требования охраны труда;</w:t>
      </w:r>
    </w:p>
    <w:p w:rsidR="001C5747" w:rsidRPr="00515BA7" w:rsidRDefault="001C5747" w:rsidP="00AC2A8D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1C5747" w:rsidRPr="00515BA7" w:rsidRDefault="001C5747" w:rsidP="00AC2A8D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515BA7">
        <w:rPr>
          <w:rFonts w:ascii="Times New Roman" w:eastAsiaTheme="minorEastAsia" w:hAnsi="Times New Roman" w:cs="Times New Roman"/>
          <w:sz w:val="28"/>
          <w:szCs w:val="28"/>
        </w:rPr>
        <w:t>помощи</w:t>
      </w:r>
      <w:proofErr w:type="gramEnd"/>
      <w:r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1C5747" w:rsidRPr="00515BA7" w:rsidRDefault="001C5747" w:rsidP="00AC2A8D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1C5747" w:rsidRPr="00515BA7" w:rsidRDefault="001C5747" w:rsidP="00AC2A8D">
      <w:pPr>
        <w:pStyle w:val="ConsPlusNormal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3.6.2.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выбранных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ими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3.6.2.1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следует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привлекать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мероприятиями.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3.6.2.2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Вовлечение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профилактическую)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возможность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выполнять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осознанные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использовать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способности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максимальной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</w:t>
      </w:r>
      <w:r w:rsidR="005463BA" w:rsidRPr="00515BA7">
        <w:rPr>
          <w:rFonts w:ascii="Times New Roman" w:hAnsi="Times New Roman" w:cs="Times New Roman"/>
          <w:sz w:val="28"/>
          <w:szCs w:val="28"/>
        </w:rPr>
        <w:t>ффективностью.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5463BA" w:rsidP="00640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Управление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деятельностью,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требующей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совместных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усилий.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Это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достигается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определением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службах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организационных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уровнях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полномочий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отношении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видов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объема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технологии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(методы,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правила).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должностных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lastRenderedPageBreak/>
        <w:t>инструкциях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следует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определять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степень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свободы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действий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членов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персонала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рамках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должностной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компетенции,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обеспечивающей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творчество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активное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3.6.2.3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обеспечивает: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повышение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рост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успехах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причастности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задач;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переход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разобщенных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солидарным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осознанным,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сотрудничеству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партнерству;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мотивацию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постоянном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3.6.2.4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Активное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обеспечивается: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привлечением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консультациям,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информированию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повышению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квалификации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аспектам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связанным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возможных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выделением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возможностей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активного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характера,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эффективности;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созданием,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формированием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эффективным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(комиссии)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признанием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повышением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авторитета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определением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компетентности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3.6.3.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733F" w:rsidRPr="00515BA7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515BA7">
        <w:rPr>
          <w:rFonts w:ascii="Times New Roman" w:hAnsi="Times New Roman" w:cs="Times New Roman"/>
          <w:b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515BA7">
        <w:rPr>
          <w:rFonts w:ascii="Times New Roman" w:hAnsi="Times New Roman" w:cs="Times New Roman"/>
          <w:b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3EA" w:rsidRPr="00515BA7" w:rsidRDefault="0093733F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организуется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12.0.004-2015,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Постановления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Минтруда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Минобразования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13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января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2003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1/29.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515BA7" w:rsidRDefault="0093733F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приведена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таблице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(Приложение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1).</w:t>
      </w:r>
    </w:p>
    <w:p w:rsidR="0093733F" w:rsidRPr="00515BA7" w:rsidRDefault="0093733F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11._Планирование_работы_по_охране_т"/>
      <w:bookmarkStart w:id="15" w:name="_Toc493166985"/>
      <w:bookmarkEnd w:id="14"/>
      <w:r w:rsidRPr="00515BA7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15"/>
    </w:p>
    <w:p w:rsidR="0093733F" w:rsidRPr="00515BA7" w:rsidRDefault="0093733F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Работа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носит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характер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выборного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лежит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515BA7" w:rsidRDefault="0093733F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Руководители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(Приложение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2)</w:t>
      </w:r>
      <w:r w:rsidR="006401B8" w:rsidRPr="00515BA7">
        <w:rPr>
          <w:rFonts w:ascii="Times New Roman" w:hAnsi="Times New Roman" w:cs="Times New Roman"/>
          <w:sz w:val="28"/>
          <w:szCs w:val="28"/>
        </w:rPr>
        <w:t>.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предусматривает: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вводный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первичный,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повторный,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внеплановый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целевой;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категорий,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застрахованных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рамках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страхования.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командированные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="00030232" w:rsidRPr="00515BA7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сторонних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вводный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Вводный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разработанной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специфики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утвержденной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3.6.3.5.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Первичный,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повторный,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внеплановый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прошедший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либо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назначенное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3.6.3.6.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себя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ознакомление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технической,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3.6.3.7.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завершается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приобретенных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навыков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проводившим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3.6.3.8.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регистрируют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журналах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регистрации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подписей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инструктируемого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инструктирующего,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515BA7">
        <w:rPr>
          <w:rFonts w:ascii="Times New Roman" w:hAnsi="Times New Roman" w:cs="Times New Roman"/>
          <w:sz w:val="28"/>
          <w:szCs w:val="28"/>
        </w:rPr>
        <w:t>даты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515BA7">
        <w:rPr>
          <w:rFonts w:ascii="Times New Roman" w:hAnsi="Times New Roman" w:cs="Times New Roman"/>
          <w:sz w:val="28"/>
          <w:szCs w:val="28"/>
        </w:rPr>
        <w:t>инструктажа.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3.6.3.9.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начала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вновь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принятыми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</w:t>
      </w:r>
      <w:r w:rsidR="001C5747" w:rsidRPr="00515BA7">
        <w:rPr>
          <w:rFonts w:ascii="Times New Roman" w:hAnsi="Times New Roman" w:cs="Times New Roman"/>
          <w:sz w:val="28"/>
          <w:szCs w:val="28"/>
        </w:rPr>
        <w:t>ую</w:t>
      </w:r>
      <w:r w:rsidR="00030232" w:rsidRPr="00515BA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C5747" w:rsidRPr="00515BA7">
        <w:rPr>
          <w:rFonts w:ascii="Times New Roman" w:hAnsi="Times New Roman" w:cs="Times New Roman"/>
          <w:sz w:val="28"/>
          <w:szCs w:val="28"/>
        </w:rPr>
        <w:t>ую</w:t>
      </w:r>
      <w:r w:rsidR="00030232" w:rsidRPr="00515BA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5747" w:rsidRPr="00515BA7">
        <w:rPr>
          <w:rFonts w:ascii="Times New Roman" w:hAnsi="Times New Roman" w:cs="Times New Roman"/>
          <w:sz w:val="28"/>
          <w:szCs w:val="28"/>
        </w:rPr>
        <w:t>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переведенными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либо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поручается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командированными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сторонних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практику.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3.6.3.10.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разработанным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утвержденным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документации.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3.6.3.1</w:t>
      </w:r>
      <w:r w:rsidR="001C5747" w:rsidRPr="00515BA7">
        <w:rPr>
          <w:rFonts w:ascii="Times New Roman" w:hAnsi="Times New Roman" w:cs="Times New Roman"/>
          <w:sz w:val="28"/>
          <w:szCs w:val="28"/>
        </w:rPr>
        <w:t>1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Повторный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6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месяцев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разработанным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3.6.3.1</w:t>
      </w:r>
      <w:r w:rsidR="001C5747" w:rsidRPr="00515BA7">
        <w:rPr>
          <w:rFonts w:ascii="Times New Roman" w:hAnsi="Times New Roman" w:cs="Times New Roman"/>
          <w:sz w:val="28"/>
          <w:szCs w:val="28"/>
        </w:rPr>
        <w:t>2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Внеплановый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замене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модернизации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приспособлений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влияющих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если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реальную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угрозу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наступления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тяжких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последствий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(несчастный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т.п.);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надзора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перерывах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Pr="00515BA7">
        <w:rPr>
          <w:rFonts w:ascii="Times New Roman" w:hAnsi="Times New Roman" w:cs="Times New Roman"/>
          <w:sz w:val="28"/>
          <w:szCs w:val="28"/>
        </w:rPr>
        <w:t>более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30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календарных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дней,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остальных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более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2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</w:t>
      </w:r>
      <w:r w:rsidR="006401B8" w:rsidRPr="00515BA7">
        <w:rPr>
          <w:rFonts w:ascii="Times New Roman" w:hAnsi="Times New Roman" w:cs="Times New Roman"/>
          <w:sz w:val="28"/>
          <w:szCs w:val="28"/>
        </w:rPr>
        <w:t>яцев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3.6.3.1</w:t>
      </w:r>
      <w:r w:rsidR="001C5747" w:rsidRPr="00515BA7">
        <w:rPr>
          <w:rFonts w:ascii="Times New Roman" w:hAnsi="Times New Roman" w:cs="Times New Roman"/>
          <w:sz w:val="28"/>
          <w:szCs w:val="28"/>
        </w:rPr>
        <w:t>3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последствий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стихийных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бедствий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наряд-допуск,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разрешение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массовых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3.6.4.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профессий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3.6.4.1.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AA7C8C" w:rsidRPr="00515BA7">
        <w:rPr>
          <w:rFonts w:ascii="Times New Roman" w:hAnsi="Times New Roman" w:cs="Times New Roman"/>
          <w:sz w:val="28"/>
          <w:szCs w:val="28"/>
        </w:rPr>
        <w:t>Руко</w:t>
      </w:r>
      <w:r w:rsidR="006401B8" w:rsidRPr="00515BA7">
        <w:rPr>
          <w:rFonts w:ascii="Times New Roman" w:hAnsi="Times New Roman" w:cs="Times New Roman"/>
          <w:sz w:val="28"/>
          <w:szCs w:val="28"/>
        </w:rPr>
        <w:t>во</w:t>
      </w:r>
      <w:r w:rsidR="00AA7C8C" w:rsidRPr="00515BA7">
        <w:rPr>
          <w:rFonts w:ascii="Times New Roman" w:hAnsi="Times New Roman" w:cs="Times New Roman"/>
          <w:sz w:val="28"/>
          <w:szCs w:val="28"/>
        </w:rPr>
        <w:t>дитель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месяца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переводимых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40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переподготовке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профессиям.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3.6.4.2.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D764A" w:rsidRPr="00515BA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15BA7">
        <w:rPr>
          <w:rFonts w:ascii="Times New Roman" w:hAnsi="Times New Roman" w:cs="Times New Roman"/>
          <w:sz w:val="28"/>
          <w:szCs w:val="28"/>
        </w:rPr>
        <w:t>обеспечивает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сдачей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экзаменов,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впервые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поступившие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либо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перерыв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(виду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более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месяца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назначения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3.6.4.3.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</w:t>
      </w:r>
      <w:r w:rsidR="00B8143C" w:rsidRPr="00515BA7">
        <w:rPr>
          <w:rFonts w:ascii="Times New Roman" w:hAnsi="Times New Roman" w:cs="Times New Roman"/>
          <w:sz w:val="28"/>
          <w:szCs w:val="28"/>
        </w:rPr>
        <w:t>у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D764A" w:rsidRPr="00515BA7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регулирующими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конкретных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3.6.4.4.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периодического,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год,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оказанию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пострадавшим.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Вновь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оказанию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пострадавшим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сроки,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позднее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месяца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3.6.5.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3.6.5.1.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объеме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месяца,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далее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Вновь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назначенных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допускают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ознакомлен</w:t>
      </w:r>
      <w:r w:rsidR="00E24E9E" w:rsidRPr="00515BA7">
        <w:rPr>
          <w:rFonts w:ascii="Times New Roman" w:hAnsi="Times New Roman" w:cs="Times New Roman"/>
          <w:sz w:val="28"/>
          <w:szCs w:val="28"/>
        </w:rPr>
        <w:t>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515BA7">
        <w:rPr>
          <w:rFonts w:ascii="Times New Roman" w:hAnsi="Times New Roman" w:cs="Times New Roman"/>
          <w:sz w:val="28"/>
          <w:szCs w:val="28"/>
        </w:rPr>
        <w:t>должностными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вверенных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объектах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).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3.6.5.2.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аккредитованных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лицензию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030232" w:rsidRPr="00515BA7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заместители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организацию,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технический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надзор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возложены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члены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союза.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3.6.6.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3.6.6.1.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теоретических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практических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навыков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непосредственные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объеме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объеме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3.6.6.2.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очередную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3.6.6.3.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Внеочередную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</w:t>
      </w:r>
      <w:proofErr w:type="gramEnd"/>
      <w:r w:rsidR="00030232" w:rsidRPr="00515BA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E054E"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независимо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срока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предыдущей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1E054E"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внесении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дополнений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только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вводе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изменениями;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назначении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переводе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если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новые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требуют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начала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обязанностей);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инспекции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надзора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субъектов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8143C" w:rsidRPr="00515BA7">
        <w:rPr>
          <w:rFonts w:ascii="Times New Roman" w:hAnsi="Times New Roman" w:cs="Times New Roman"/>
          <w:sz w:val="28"/>
          <w:szCs w:val="28"/>
        </w:rPr>
        <w:t>технической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8143C" w:rsidRPr="00515BA7">
        <w:rPr>
          <w:rFonts w:ascii="Times New Roman" w:hAnsi="Times New Roman" w:cs="Times New Roman"/>
          <w:sz w:val="28"/>
          <w:szCs w:val="28"/>
        </w:rPr>
        <w:t>инспекции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8143C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8143C" w:rsidRPr="00515BA7">
        <w:rPr>
          <w:rFonts w:ascii="Times New Roman" w:hAnsi="Times New Roman" w:cs="Times New Roman"/>
          <w:sz w:val="28"/>
          <w:szCs w:val="28"/>
        </w:rPr>
        <w:t>профсоюза,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самоуправления,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недостаточных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</w:t>
      </w:r>
      <w:r w:rsidR="00B8143C" w:rsidRPr="00515BA7">
        <w:rPr>
          <w:rFonts w:ascii="Times New Roman" w:hAnsi="Times New Roman" w:cs="Times New Roman"/>
          <w:sz w:val="28"/>
          <w:szCs w:val="28"/>
        </w:rPr>
        <w:t>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515BA7" w:rsidRDefault="00BD0153" w:rsidP="00AC2A8D">
      <w:pPr>
        <w:pStyle w:val="a5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неоднократных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перерыве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более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Объем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процедуры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внеочередной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сторона,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инициирующая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3.6.6.4.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составе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менее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человек,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40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состав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специалиста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</w:t>
      </w:r>
      <w:r w:rsidR="00B8143C" w:rsidRPr="00515BA7">
        <w:rPr>
          <w:rFonts w:ascii="Times New Roman" w:hAnsi="Times New Roman" w:cs="Times New Roman"/>
          <w:sz w:val="28"/>
          <w:szCs w:val="28"/>
        </w:rPr>
        <w:t>тета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3.6.7.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3.6.7.1.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себя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комплект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взаимоувязанных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конкретного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исполнителя,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между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3.6.7.2.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качестве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особого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подлежат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пересмотру,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актуализации,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обновлению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изменению,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контрольно-учетные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(записи),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включают: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а)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записи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данных,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вытекающие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б)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журналы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записей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заболеваниях;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записи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воздействиях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(опасных)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наблюдении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3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г)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90294B" w:rsidP="00F60F4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3.6.8.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b/>
          <w:sz w:val="28"/>
          <w:szCs w:val="28"/>
        </w:rPr>
        <w:t>Стажировка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b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b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b/>
          <w:sz w:val="28"/>
          <w:szCs w:val="28"/>
        </w:rPr>
        <w:t>месте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94B" w:rsidRPr="00515BA7" w:rsidRDefault="0090294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Стажировка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ст.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225,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212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ТК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РФ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закрепляет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своих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sz w:val="28"/>
          <w:szCs w:val="28"/>
        </w:rPr>
        <w:t>нормах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515BA7">
        <w:rPr>
          <w:rFonts w:ascii="Times New Roman" w:hAnsi="Times New Roman" w:cs="Times New Roman"/>
          <w:sz w:val="28"/>
          <w:szCs w:val="28"/>
        </w:rPr>
        <w:t>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515BA7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B22DE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C3" w:rsidRPr="00515BA7" w:rsidRDefault="006B22DE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Приказ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всегда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следует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засчитывается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стажера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отражается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табелях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графиках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оплачивается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размере,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договором.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br/>
      </w:r>
      <w:r w:rsidR="00F60F49" w:rsidRPr="00515B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5BA7">
        <w:rPr>
          <w:rFonts w:ascii="Times New Roman" w:hAnsi="Times New Roman" w:cs="Times New Roman"/>
          <w:sz w:val="28"/>
          <w:szCs w:val="28"/>
        </w:rPr>
        <w:t>Стажировка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–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Стажировка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профессиях,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связанных:</w:t>
      </w:r>
    </w:p>
    <w:p w:rsidR="0090294B" w:rsidRPr="00515BA7" w:rsidRDefault="006B22DE" w:rsidP="00AC2A8D">
      <w:pPr>
        <w:pStyle w:val="a5"/>
        <w:numPr>
          <w:ilvl w:val="1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обслуживанием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людей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транспортных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AC2A8D">
      <w:pPr>
        <w:pStyle w:val="a5"/>
        <w:numPr>
          <w:ilvl w:val="1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сложной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сложных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когда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повышенный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риск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окружающих;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F5413" w:rsidRPr="00515BA7">
        <w:rPr>
          <w:rFonts w:ascii="Times New Roman" w:hAnsi="Times New Roman" w:cs="Times New Roman"/>
          <w:sz w:val="28"/>
          <w:szCs w:val="28"/>
        </w:rPr>
        <w:br/>
        <w:t xml:space="preserve">         -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предметами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веществами;</w:t>
      </w:r>
    </w:p>
    <w:p w:rsidR="0090294B" w:rsidRPr="00515BA7" w:rsidRDefault="006B22DE" w:rsidP="00AC2A8D">
      <w:pPr>
        <w:pStyle w:val="a5"/>
        <w:numPr>
          <w:ilvl w:val="1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обслуживанием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людей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дополнительно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регулируемых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сферах: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90294B" w:rsidRPr="00515BA7">
        <w:rPr>
          <w:rFonts w:ascii="Times New Roman" w:hAnsi="Times New Roman" w:cs="Times New Roman"/>
          <w:sz w:val="28"/>
          <w:szCs w:val="28"/>
        </w:rPr>
        <w:t>о</w:t>
      </w:r>
      <w:r w:rsidRPr="00515BA7">
        <w:rPr>
          <w:rFonts w:ascii="Times New Roman" w:hAnsi="Times New Roman" w:cs="Times New Roman"/>
          <w:sz w:val="28"/>
          <w:szCs w:val="28"/>
        </w:rPr>
        <w:t>бщественном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питании,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образовании,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90294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стажировки.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5BA7">
        <w:rPr>
          <w:rFonts w:ascii="Times New Roman" w:hAnsi="Times New Roman" w:cs="Times New Roman"/>
          <w:b/>
          <w:sz w:val="28"/>
          <w:szCs w:val="28"/>
        </w:rPr>
        <w:t>К</w:t>
      </w:r>
      <w:r w:rsidR="006B22DE" w:rsidRPr="00515BA7">
        <w:rPr>
          <w:rFonts w:ascii="Times New Roman" w:hAnsi="Times New Roman" w:cs="Times New Roman"/>
          <w:b/>
          <w:sz w:val="28"/>
          <w:szCs w:val="28"/>
        </w:rPr>
        <w:t>омплект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b/>
          <w:sz w:val="28"/>
          <w:szCs w:val="28"/>
        </w:rPr>
        <w:t>внутренних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515BA7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90294B" w:rsidRPr="00515BA7" w:rsidRDefault="006B22DE" w:rsidP="00B93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Описывает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утверждает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назначения,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прохождения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определяет,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сколько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дней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длится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B93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Детализирует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сроки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применительно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работнику.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B93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Издается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конкретного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направляемого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515BA7">
        <w:rPr>
          <w:rFonts w:ascii="Times New Roman" w:hAnsi="Times New Roman" w:cs="Times New Roman"/>
          <w:sz w:val="28"/>
          <w:szCs w:val="28"/>
        </w:rPr>
        <w:t>указанием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515BA7">
        <w:rPr>
          <w:rFonts w:ascii="Times New Roman" w:hAnsi="Times New Roman" w:cs="Times New Roman"/>
          <w:sz w:val="28"/>
          <w:szCs w:val="28"/>
        </w:rPr>
        <w:t>наставника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B93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Издается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положительным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навыков,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полученных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ходе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стажировке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предусматриваться: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AC2A8D">
      <w:pPr>
        <w:pStyle w:val="a5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(вводная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часть);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AC2A8D">
      <w:pPr>
        <w:pStyle w:val="a5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мастерству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</w:p>
    <w:p w:rsidR="0090294B" w:rsidRPr="00515BA7" w:rsidRDefault="006B22DE" w:rsidP="00AC2A8D">
      <w:pPr>
        <w:pStyle w:val="a5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цели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AC2A8D">
      <w:pPr>
        <w:pStyle w:val="a5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прохождения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AC2A8D">
      <w:pPr>
        <w:pStyle w:val="a5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особенности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категорий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AC2A8D">
      <w:pPr>
        <w:pStyle w:val="a5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цели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AC2A8D">
      <w:pPr>
        <w:pStyle w:val="a5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ответственные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критерии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ответственности;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6B22DE" w:rsidP="00AC2A8D">
      <w:pPr>
        <w:pStyle w:val="a5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проверка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DE" w:rsidRPr="00515BA7" w:rsidRDefault="006B22DE" w:rsidP="00AC2A8D">
      <w:pPr>
        <w:pStyle w:val="a5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требования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515BA7" w:rsidRDefault="0090294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стажировки</w:t>
      </w:r>
    </w:p>
    <w:p w:rsidR="0090294B" w:rsidRPr="00515BA7" w:rsidRDefault="0090294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окончании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соискатель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вакансию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аттестацию.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D764A" w:rsidRPr="00515BA7">
        <w:rPr>
          <w:rFonts w:ascii="Times New Roman" w:hAnsi="Times New Roman" w:cs="Times New Roman"/>
          <w:sz w:val="28"/>
          <w:szCs w:val="28"/>
        </w:rPr>
        <w:t>С этой целью создается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D764A" w:rsidRPr="00515BA7">
        <w:rPr>
          <w:rFonts w:ascii="Times New Roman" w:hAnsi="Times New Roman" w:cs="Times New Roman"/>
          <w:sz w:val="28"/>
          <w:szCs w:val="28"/>
        </w:rPr>
        <w:t xml:space="preserve">в состав которой входят также </w:t>
      </w:r>
      <w:r w:rsidRPr="00515BA7">
        <w:rPr>
          <w:rFonts w:ascii="Times New Roman" w:hAnsi="Times New Roman" w:cs="Times New Roman"/>
          <w:sz w:val="28"/>
          <w:szCs w:val="28"/>
        </w:rPr>
        <w:t>наставник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515BA7">
        <w:rPr>
          <w:rFonts w:ascii="Times New Roman" w:hAnsi="Times New Roman" w:cs="Times New Roman"/>
          <w:sz w:val="28"/>
          <w:szCs w:val="28"/>
        </w:rPr>
        <w:t>руководител</w:t>
      </w:r>
      <w:r w:rsidR="00DD764A" w:rsidRPr="00515BA7">
        <w:rPr>
          <w:rFonts w:ascii="Times New Roman" w:hAnsi="Times New Roman" w:cs="Times New Roman"/>
          <w:sz w:val="28"/>
          <w:szCs w:val="28"/>
        </w:rPr>
        <w:t>ь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</w:p>
    <w:p w:rsidR="0090294B" w:rsidRPr="00515BA7" w:rsidRDefault="0090294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Решение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либо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реализованных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стажером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задач,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либо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тестового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задания.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окончательное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заключение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влияет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журнал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стажировки,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ведет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наставник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стажера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обучения.</w:t>
      </w:r>
    </w:p>
    <w:p w:rsidR="0090294B" w:rsidRPr="00515BA7" w:rsidRDefault="0090294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Если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принимает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положительное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решение,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стажера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штат,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работе.</w:t>
      </w:r>
    </w:p>
    <w:p w:rsidR="00BD0153" w:rsidRPr="00515BA7" w:rsidRDefault="00BD0153" w:rsidP="00F60F49">
      <w:pPr>
        <w:pStyle w:val="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bookmarkStart w:id="16" w:name="_Toc513810465"/>
      <w:r w:rsidRPr="00515BA7">
        <w:rPr>
          <w:rFonts w:ascii="Times New Roman" w:hAnsi="Times New Roman" w:cs="Times New Roman"/>
          <w:color w:val="auto"/>
        </w:rPr>
        <w:lastRenderedPageBreak/>
        <w:t>IV.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Планирование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улучшений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функционирования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системы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управления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охраной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труда</w:t>
      </w:r>
      <w:bookmarkEnd w:id="16"/>
      <w:r w:rsidR="00233489" w:rsidRPr="00515BA7">
        <w:rPr>
          <w:rFonts w:ascii="Times New Roman" w:hAnsi="Times New Roman" w:cs="Times New Roman"/>
          <w:color w:val="auto"/>
        </w:rPr>
        <w:t xml:space="preserve"> </w:t>
      </w:r>
    </w:p>
    <w:p w:rsidR="00BD0153" w:rsidRPr="00515BA7" w:rsidRDefault="002A264A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цел</w:t>
      </w:r>
      <w:r w:rsidRPr="00515BA7">
        <w:rPr>
          <w:rFonts w:ascii="Times New Roman" w:hAnsi="Times New Roman" w:cs="Times New Roman"/>
          <w:sz w:val="28"/>
          <w:szCs w:val="28"/>
        </w:rPr>
        <w:t>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планирования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улучшения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СУОТ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работодатель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зависимость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улучшения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СУОТ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СУОТ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мониторинга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реализации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процедур,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обязательность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учета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аварий,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контрольно-надзорных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власти,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органов.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2A264A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4.1.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А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нализ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BD0153"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оценку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следующих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показателей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работодатель</w:t>
      </w:r>
      <w:r w:rsidR="003F1902" w:rsidRPr="00515BA7">
        <w:rPr>
          <w:rFonts w:ascii="Times New Roman" w:hAnsi="Times New Roman" w:cs="Times New Roman"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515BA7" w:rsidRDefault="00BD0153" w:rsidP="00AC2A8D">
      <w:pPr>
        <w:pStyle w:val="a5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степень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достижения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способность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отраженных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Политике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эффективность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намеченных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уровнях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предыдущего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анализа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корректировку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ресурсов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затронут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изменения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критериев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0219A" w:rsidRPr="00515BA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4.1.1</w:t>
      </w:r>
      <w:r w:rsidR="0015696A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постоянной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корректировке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4.1.2</w:t>
      </w:r>
      <w:r w:rsidR="0015696A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начинают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анализируют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согласовывают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утверждение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Оформляют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распоряжений,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планов-графиков.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Важно,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чтобы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планируемые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были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ресурсами,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исполнение.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6A" w:rsidRPr="00515BA7" w:rsidRDefault="0015696A" w:rsidP="00F60F49">
      <w:pPr>
        <w:pStyle w:val="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bookmarkStart w:id="17" w:name="_Toc513810466"/>
      <w:r w:rsidRPr="00515BA7">
        <w:rPr>
          <w:rFonts w:ascii="Times New Roman" w:hAnsi="Times New Roman" w:cs="Times New Roman"/>
          <w:color w:val="auto"/>
        </w:rPr>
        <w:t>V.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Реагирование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на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аварии,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несчастные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случаи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и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профессиональные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заболевания</w:t>
      </w:r>
      <w:bookmarkEnd w:id="17"/>
      <w:r w:rsidR="00233489" w:rsidRPr="00515BA7">
        <w:rPr>
          <w:rFonts w:ascii="Times New Roman" w:hAnsi="Times New Roman" w:cs="Times New Roman"/>
          <w:color w:val="auto"/>
        </w:rPr>
        <w:t xml:space="preserve"> </w:t>
      </w:r>
    </w:p>
    <w:p w:rsidR="00BD0153" w:rsidRPr="00515BA7" w:rsidRDefault="0015696A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Расследование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случаев,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заболеваний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инцидентов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воздействие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деятельность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461F33"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461F3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461F33"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461F33" w:rsidRPr="00515BA7">
        <w:rPr>
          <w:rFonts w:ascii="Times New Roman" w:hAnsi="Times New Roman" w:cs="Times New Roman"/>
          <w:sz w:val="28"/>
          <w:szCs w:val="28"/>
        </w:rPr>
        <w:t>здоровья.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5.1.</w:t>
      </w:r>
      <w:r w:rsidR="00BD0153" w:rsidRPr="00515BA7">
        <w:rPr>
          <w:rFonts w:ascii="Times New Roman" w:hAnsi="Times New Roman" w:cs="Times New Roman"/>
          <w:sz w:val="28"/>
          <w:szCs w:val="28"/>
        </w:rPr>
        <w:t>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первопричин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инцидентов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заболеваний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направлены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выявление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любых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недостатков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системе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должны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быть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документально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оформлены.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5.1.</w:t>
      </w:r>
      <w:r w:rsidR="00BD0153" w:rsidRPr="00515BA7">
        <w:rPr>
          <w:rFonts w:ascii="Times New Roman" w:hAnsi="Times New Roman" w:cs="Times New Roman"/>
          <w:sz w:val="28"/>
          <w:szCs w:val="28"/>
        </w:rPr>
        <w:t>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установлен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153" w:rsidRPr="00515BA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BD0153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227-231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РФ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Положением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особенностях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отдельных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отраслях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утвержденный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постановлением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Минтруда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РФ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24.10.2002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г.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D524A" w:rsidRPr="00515BA7">
        <w:rPr>
          <w:rFonts w:ascii="Times New Roman" w:hAnsi="Times New Roman" w:cs="Times New Roman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6D524A" w:rsidRPr="00515BA7">
        <w:rPr>
          <w:rFonts w:ascii="Times New Roman" w:hAnsi="Times New Roman" w:cs="Times New Roman"/>
          <w:sz w:val="28"/>
          <w:szCs w:val="28"/>
        </w:rPr>
        <w:t>73</w:t>
      </w:r>
      <w:r w:rsidR="00B93716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5.1.</w:t>
      </w:r>
      <w:r w:rsidR="00BD0153" w:rsidRPr="00515BA7">
        <w:rPr>
          <w:rFonts w:ascii="Times New Roman" w:hAnsi="Times New Roman" w:cs="Times New Roman"/>
          <w:sz w:val="28"/>
          <w:szCs w:val="28"/>
        </w:rPr>
        <w:t>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инцидентов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обучающимися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регулируется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приказом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Министерства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образования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науки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27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июня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2017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г.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93716" w:rsidRPr="00515BA7">
        <w:rPr>
          <w:rFonts w:ascii="Times New Roman" w:hAnsi="Times New Roman" w:cs="Times New Roman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602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="00837344" w:rsidRPr="00515BA7">
        <w:rPr>
          <w:rFonts w:ascii="Times New Roman" w:hAnsi="Times New Roman" w:cs="Times New Roman"/>
          <w:sz w:val="28"/>
          <w:szCs w:val="28"/>
        </w:rPr>
        <w:t>«об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утверждении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порядка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учета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="00837344" w:rsidRPr="00515BA7">
        <w:rPr>
          <w:rFonts w:ascii="Times New Roman" w:hAnsi="Times New Roman" w:cs="Times New Roman"/>
          <w:sz w:val="28"/>
          <w:szCs w:val="28"/>
        </w:rPr>
        <w:t>обучающимися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время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пребывания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осуществляющей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образовательную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деятельность»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93716" w:rsidRPr="00515BA7">
        <w:rPr>
          <w:rFonts w:ascii="Times New Roman" w:hAnsi="Times New Roman" w:cs="Times New Roman"/>
          <w:sz w:val="28"/>
          <w:szCs w:val="28"/>
        </w:rPr>
        <w:t>(з</w:t>
      </w:r>
      <w:r w:rsidR="00837344" w:rsidRPr="00515BA7">
        <w:rPr>
          <w:rFonts w:ascii="Times New Roman" w:hAnsi="Times New Roman" w:cs="Times New Roman"/>
          <w:sz w:val="28"/>
          <w:szCs w:val="28"/>
        </w:rPr>
        <w:t>арегистрировано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Минюсте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России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29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сентября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2017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г.</w:t>
      </w:r>
      <w:r w:rsidR="00B93716" w:rsidRPr="00515BA7">
        <w:rPr>
          <w:rFonts w:ascii="Times New Roman" w:hAnsi="Times New Roman" w:cs="Times New Roman"/>
          <w:sz w:val="28"/>
          <w:szCs w:val="28"/>
        </w:rPr>
        <w:t xml:space="preserve"> рег. 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93716" w:rsidRPr="00515BA7">
        <w:rPr>
          <w:rFonts w:ascii="Times New Roman" w:hAnsi="Times New Roman" w:cs="Times New Roman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515BA7">
        <w:rPr>
          <w:rFonts w:ascii="Times New Roman" w:hAnsi="Times New Roman" w:cs="Times New Roman"/>
          <w:sz w:val="28"/>
          <w:szCs w:val="28"/>
        </w:rPr>
        <w:t>48372</w:t>
      </w:r>
      <w:r w:rsidR="00B93716" w:rsidRPr="00515BA7">
        <w:rPr>
          <w:rFonts w:ascii="Times New Roman" w:hAnsi="Times New Roman" w:cs="Times New Roman"/>
          <w:sz w:val="28"/>
          <w:szCs w:val="28"/>
        </w:rPr>
        <w:t>).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5.1.</w:t>
      </w:r>
      <w:r w:rsidR="00BD0153" w:rsidRPr="00515BA7">
        <w:rPr>
          <w:rFonts w:ascii="Times New Roman" w:hAnsi="Times New Roman" w:cs="Times New Roman"/>
          <w:sz w:val="28"/>
          <w:szCs w:val="28"/>
        </w:rPr>
        <w:t>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комисси</w:t>
      </w:r>
      <w:r w:rsidR="00837344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формулирования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рекомендаций.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BD0153" w:rsidRPr="00515BA7">
        <w:rPr>
          <w:rFonts w:ascii="Times New Roman" w:hAnsi="Times New Roman" w:cs="Times New Roman"/>
          <w:sz w:val="28"/>
          <w:szCs w:val="28"/>
        </w:rPr>
        <w:t>5.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рекомендации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комисси</w:t>
      </w:r>
      <w:r w:rsidR="00837344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целью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действий,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включают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анализ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руководством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учитывают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непрерывному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совершенствованию.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5.1.</w:t>
      </w:r>
      <w:r w:rsidR="00BD0153" w:rsidRPr="00515BA7">
        <w:rPr>
          <w:rFonts w:ascii="Times New Roman" w:hAnsi="Times New Roman" w:cs="Times New Roman"/>
          <w:sz w:val="28"/>
          <w:szCs w:val="28"/>
        </w:rPr>
        <w:t>6.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Анализ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осуществляют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применением: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статистических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группирование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различным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признакам,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показателей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зависимостей;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топографических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методов,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наносятся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территории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обозначения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происходили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нескольких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лет;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монографических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исследований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длительного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экономического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последствий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5.2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Профилактические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контролирующие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значений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степени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5.3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аварийных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ситуаций,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готовность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ним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последствий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5.3.</w:t>
      </w:r>
      <w:r w:rsidR="00BD0153" w:rsidRPr="00515BA7">
        <w:rPr>
          <w:rFonts w:ascii="Times New Roman" w:hAnsi="Times New Roman" w:cs="Times New Roman"/>
          <w:sz w:val="28"/>
          <w:szCs w:val="28"/>
        </w:rPr>
        <w:t>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разработки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аварийных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ситуаций,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готовности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последствий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определяют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возможный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характер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аварийных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ситуаций,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предусматривают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снижение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связанных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рисков.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Эти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своевременно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корректируют,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необходимости,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вносят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изменения.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видом,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характером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масштабом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организации.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должны: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гарантировать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ситуации,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что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имеющаяся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внутренние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координация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последствий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ситуации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людей;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предоставлять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ситуации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компетентным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территориальным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надежную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оказание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противопожарные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эвакуацию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людей,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находящихся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зоне;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предоставлять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уровнях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возможность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подготовки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ситуаций,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готовности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последствий,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регулярных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тренировок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приближенных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ситуациям.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5.3</w:t>
      </w:r>
      <w:r w:rsidR="00BD0153" w:rsidRPr="00515BA7">
        <w:rPr>
          <w:rFonts w:ascii="Times New Roman" w:hAnsi="Times New Roman" w:cs="Times New Roman"/>
          <w:sz w:val="28"/>
          <w:szCs w:val="28"/>
        </w:rPr>
        <w:t>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аварийных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ситуаций,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готовности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последствий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должны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быть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согласованы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внешними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аварийными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службами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другими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компетентными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органами.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AE506B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5.4.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F02CEC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5.4</w:t>
      </w:r>
      <w:r w:rsidR="00BD0153" w:rsidRPr="00515BA7">
        <w:rPr>
          <w:rFonts w:ascii="Times New Roman" w:hAnsi="Times New Roman" w:cs="Times New Roman"/>
          <w:sz w:val="28"/>
          <w:szCs w:val="28"/>
        </w:rPr>
        <w:t>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Принятые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применению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оформляют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виде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приказов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локальных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(планов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программ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мероприятий,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графиков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применение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корректирующие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действия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оперативному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выявленных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несоответствий,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предупреждающие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действия,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направленные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устранение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причин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допущенных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потенциальных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несоответствий.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602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</w:t>
      </w:r>
      <w:r w:rsidR="00F02CEC" w:rsidRPr="00515BA7">
        <w:rPr>
          <w:rFonts w:ascii="Times New Roman" w:hAnsi="Times New Roman" w:cs="Times New Roman"/>
          <w:sz w:val="28"/>
          <w:szCs w:val="28"/>
        </w:rPr>
        <w:t>.4</w:t>
      </w:r>
      <w:r w:rsidRPr="00515BA7">
        <w:rPr>
          <w:rFonts w:ascii="Times New Roman" w:hAnsi="Times New Roman" w:cs="Times New Roman"/>
          <w:sz w:val="28"/>
          <w:szCs w:val="28"/>
        </w:rPr>
        <w:t>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Успешное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зависит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способности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реализовывать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принятые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решения,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поэтому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направляют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исполнителям,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координации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протоколах,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утверждаемых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учреждения.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7E" w:rsidRPr="00515BA7" w:rsidRDefault="00BD0153" w:rsidP="00D5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допускается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вносить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коррективы,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</w:t>
      </w:r>
      <w:r w:rsidR="005B658C" w:rsidRPr="00515BA7">
        <w:rPr>
          <w:rFonts w:ascii="Times New Roman" w:hAnsi="Times New Roman" w:cs="Times New Roman"/>
          <w:sz w:val="28"/>
          <w:szCs w:val="28"/>
        </w:rPr>
        <w:t>ществляет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5B658C" w:rsidRPr="00515BA7">
        <w:rPr>
          <w:rFonts w:ascii="Times New Roman" w:hAnsi="Times New Roman" w:cs="Times New Roman"/>
          <w:sz w:val="28"/>
          <w:szCs w:val="28"/>
        </w:rPr>
        <w:t>служба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5B658C"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5B658C"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02CEC" w:rsidRPr="00515BA7">
        <w:rPr>
          <w:rFonts w:ascii="Times New Roman" w:hAnsi="Times New Roman" w:cs="Times New Roman"/>
          <w:sz w:val="28"/>
          <w:szCs w:val="28"/>
        </w:rPr>
        <w:t>5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поддержания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недопущения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травматизма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заболеваемости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потенциально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возможных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</w:t>
      </w:r>
      <w:r w:rsidR="00E92E7E" w:rsidRPr="00515BA7">
        <w:rPr>
          <w:rFonts w:ascii="Times New Roman" w:hAnsi="Times New Roman" w:cs="Times New Roman"/>
          <w:sz w:val="28"/>
          <w:szCs w:val="28"/>
        </w:rPr>
        <w:t>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515BA7">
        <w:rPr>
          <w:rFonts w:ascii="Times New Roman" w:hAnsi="Times New Roman" w:cs="Times New Roman"/>
          <w:sz w:val="28"/>
          <w:szCs w:val="28"/>
        </w:rPr>
        <w:t>случае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515BA7">
        <w:rPr>
          <w:rFonts w:ascii="Times New Roman" w:hAnsi="Times New Roman" w:cs="Times New Roman"/>
          <w:sz w:val="28"/>
          <w:szCs w:val="28"/>
        </w:rPr>
        <w:t>возникновения.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</w:t>
      </w:r>
      <w:r w:rsidR="00F02CEC" w:rsidRPr="00515BA7">
        <w:rPr>
          <w:rFonts w:ascii="Times New Roman" w:hAnsi="Times New Roman" w:cs="Times New Roman"/>
          <w:sz w:val="28"/>
          <w:szCs w:val="28"/>
        </w:rPr>
        <w:t>6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учитываются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существующие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разрабатываемые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реагирования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последствий,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гарантировать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защиту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людей,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находящихся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зоне,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посредством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внутренней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координации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последствий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возможность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остановить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и/или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незамедлительно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покинуть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направиться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место;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BA7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предоставление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компетентным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чрезвычайных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ситуаций,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надежной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оказание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помощи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пострадавшим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вызов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скорой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медицинской,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противопожарных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эвакуации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людей,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находящихся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зоне;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подготовку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готовности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ликвидации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последствий,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регулярных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тренировок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приближенных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авариям.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</w:t>
      </w:r>
      <w:r w:rsidR="00F02CEC" w:rsidRPr="00515BA7">
        <w:rPr>
          <w:rFonts w:ascii="Times New Roman" w:hAnsi="Times New Roman" w:cs="Times New Roman"/>
          <w:sz w:val="28"/>
          <w:szCs w:val="28"/>
        </w:rPr>
        <w:t>7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ходе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5.2.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настоящего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тренировок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должен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возможность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коррекции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внепланового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процедуры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реагирования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рамках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реагирующего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</w:t>
      </w:r>
      <w:r w:rsidR="00F02CEC" w:rsidRPr="00515BA7">
        <w:rPr>
          <w:rFonts w:ascii="Times New Roman" w:hAnsi="Times New Roman" w:cs="Times New Roman"/>
          <w:sz w:val="28"/>
          <w:szCs w:val="28"/>
        </w:rPr>
        <w:t>8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понимания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причин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устанавливает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отчетных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5.</w:t>
      </w:r>
      <w:r w:rsidR="00F02CEC" w:rsidRPr="00515BA7">
        <w:rPr>
          <w:rFonts w:ascii="Times New Roman" w:hAnsi="Times New Roman" w:cs="Times New Roman"/>
          <w:sz w:val="28"/>
          <w:szCs w:val="28"/>
        </w:rPr>
        <w:t>9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реагирования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оформляются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причин,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повлекших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возникновение.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266FBD" w:rsidP="00F60F49">
      <w:pPr>
        <w:pStyle w:val="1"/>
        <w:spacing w:line="360" w:lineRule="auto"/>
        <w:ind w:left="708" w:firstLine="708"/>
        <w:rPr>
          <w:rFonts w:ascii="Times New Roman" w:hAnsi="Times New Roman" w:cs="Times New Roman"/>
          <w:color w:val="auto"/>
        </w:rPr>
      </w:pPr>
      <w:bookmarkStart w:id="18" w:name="_Toc513810467"/>
      <w:r w:rsidRPr="00515BA7">
        <w:rPr>
          <w:rFonts w:ascii="Times New Roman" w:hAnsi="Times New Roman" w:cs="Times New Roman"/>
          <w:color w:val="auto"/>
          <w:lang w:val="en-US"/>
        </w:rPr>
        <w:t>VI</w:t>
      </w:r>
      <w:r w:rsidRPr="00515BA7">
        <w:rPr>
          <w:rFonts w:ascii="Times New Roman" w:hAnsi="Times New Roman" w:cs="Times New Roman"/>
          <w:color w:val="auto"/>
        </w:rPr>
        <w:t>.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="00BD0153" w:rsidRPr="00515BA7">
        <w:rPr>
          <w:rFonts w:ascii="Times New Roman" w:hAnsi="Times New Roman" w:cs="Times New Roman"/>
          <w:color w:val="auto"/>
        </w:rPr>
        <w:t>Оценка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="00BD0153" w:rsidRPr="00515BA7">
        <w:rPr>
          <w:rFonts w:ascii="Times New Roman" w:hAnsi="Times New Roman" w:cs="Times New Roman"/>
          <w:color w:val="auto"/>
        </w:rPr>
        <w:t>системы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="00BD0153" w:rsidRPr="00515BA7">
        <w:rPr>
          <w:rFonts w:ascii="Times New Roman" w:hAnsi="Times New Roman" w:cs="Times New Roman"/>
          <w:color w:val="auto"/>
        </w:rPr>
        <w:t>управления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="00BD0153" w:rsidRPr="00515BA7">
        <w:rPr>
          <w:rFonts w:ascii="Times New Roman" w:hAnsi="Times New Roman" w:cs="Times New Roman"/>
          <w:color w:val="auto"/>
        </w:rPr>
        <w:t>охраны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="00BD0153" w:rsidRPr="00515BA7">
        <w:rPr>
          <w:rFonts w:ascii="Times New Roman" w:hAnsi="Times New Roman" w:cs="Times New Roman"/>
          <w:color w:val="auto"/>
        </w:rPr>
        <w:t>труда</w:t>
      </w:r>
      <w:bookmarkEnd w:id="18"/>
      <w:r w:rsidR="00233489" w:rsidRPr="00515BA7">
        <w:rPr>
          <w:rFonts w:ascii="Times New Roman" w:hAnsi="Times New Roman" w:cs="Times New Roman"/>
          <w:color w:val="auto"/>
        </w:rPr>
        <w:t xml:space="preserve"> </w:t>
      </w:r>
    </w:p>
    <w:p w:rsidR="00BD0153" w:rsidRPr="00515BA7" w:rsidRDefault="00E92E7E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6.1.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Общие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0153" w:rsidRPr="00515BA7" w:rsidRDefault="00BD0153" w:rsidP="00EF0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зависимости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различные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требуемых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критериев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анализируют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оценивают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значений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критериев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EF0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Выполняемые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процедуры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элементов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EF0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Процедуры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следует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выполнять,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привлекая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персонал,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прошедший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93716" w:rsidP="00B937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 xml:space="preserve">    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Применяют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следующие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виды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контроля: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готовности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новому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году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текущий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постоянный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готовности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осенне-зимний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6.2.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Текущий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6.2.1.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Текущий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непрерывную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оздоровлению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направленных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опасностей,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внедрению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6.2.2.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Текущий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элементы,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включает: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конкретных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систематическую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целесообразно,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путем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раннего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признаков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симптомов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нарушения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оценку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соглашениям,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обязательствам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принятыми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себя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организацией.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6.3.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6.3.1.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процедуру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обнаружения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отклонений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F6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6.3.2.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Работники,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занятые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тяжелых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движением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транспорта,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детьми,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(обследования)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пригодности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поручаемой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6.3.3.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связанной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источниками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повышенной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влиянием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веществ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неблагоприятных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повышенной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психиатрическое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освидетельствование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одного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пять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устанавливаемом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Правительством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6.3.4.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поручаемой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Целью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динамическое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воздействия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вредностей,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профилактика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начальных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признаков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препятствующих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продолжению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веществами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6.3.5.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уклонении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прохождения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невыполнении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рекомендаций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обследований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должен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допускать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отстранить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6.3.6.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(обследования)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имеющие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лицензию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психиатром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психоневрологическом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диспансере.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6.3.7.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желанию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допускается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проводить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расширенной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программе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лечебно-профилактической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(учреждением).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6.4.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Постоянный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сост</w:t>
      </w:r>
      <w:r w:rsidR="00E92E7E" w:rsidRPr="00515BA7">
        <w:rPr>
          <w:rFonts w:ascii="Times New Roman" w:hAnsi="Times New Roman" w:cs="Times New Roman"/>
          <w:b/>
          <w:sz w:val="28"/>
          <w:szCs w:val="28"/>
        </w:rPr>
        <w:t>ояния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7E" w:rsidRPr="00515BA7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7E" w:rsidRPr="00515BA7">
        <w:rPr>
          <w:rFonts w:ascii="Times New Roman" w:hAnsi="Times New Roman" w:cs="Times New Roman"/>
          <w:b/>
          <w:sz w:val="28"/>
          <w:szCs w:val="28"/>
        </w:rPr>
        <w:t>среды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6.4.1.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Постоянный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измерение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(определение)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воздействия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могут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представлять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устранения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снижения.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6.4.2.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себя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опрос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анкетирование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т.п.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6.4.3.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Наиболее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характеристику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получают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процедура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выявление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применяемых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приведению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6.4.4.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Измерения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показателей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тяжести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напряженности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6.4.5.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могут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применяться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>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разработки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направленных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информирования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существующем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повреждения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воздействия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полагающихся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занятым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гарантиях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компенсациях;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оснащения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работу)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установления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кодексом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гарантий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компенсаций;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установления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тарифа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страховых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взносов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Пенсионный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фонд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класса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(подкласса)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</w:t>
      </w:r>
      <w:r w:rsidR="00C2484A" w:rsidRPr="00515BA7">
        <w:rPr>
          <w:rFonts w:ascii="Times New Roman" w:hAnsi="Times New Roman" w:cs="Times New Roman"/>
          <w:sz w:val="28"/>
          <w:szCs w:val="28"/>
        </w:rPr>
        <w:t>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515BA7">
        <w:rPr>
          <w:rFonts w:ascii="Times New Roman" w:hAnsi="Times New Roman" w:cs="Times New Roman"/>
          <w:sz w:val="28"/>
          <w:szCs w:val="28"/>
        </w:rPr>
        <w:t>месте;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расчета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скидок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(надбавок)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страховому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тарифу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страхование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обоснования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счет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социального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страхования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подготовки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статистической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отчетности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решения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возникших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заболеваний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воздействием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факторов,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заболеваний;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рассмотрения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урегулирования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разногласий,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связанных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между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представителями;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определения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видов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санитарно-бытового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обслуживания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объема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предоставления;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принятия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ограничений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категорий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уровней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рисков;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D" w:rsidRPr="00515BA7" w:rsidRDefault="00BD0153" w:rsidP="00AC2A8D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иных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Федерации.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6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.5.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Административно-общественный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6.</w:t>
      </w:r>
      <w:r w:rsidR="00BD0153" w:rsidRPr="00515BA7">
        <w:rPr>
          <w:rFonts w:ascii="Times New Roman" w:hAnsi="Times New Roman" w:cs="Times New Roman"/>
          <w:sz w:val="28"/>
          <w:szCs w:val="28"/>
        </w:rPr>
        <w:t>5.1.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Общие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положения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Трехступенчатый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(административно-общественный)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всеми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стандартов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нормативно-технических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Трехступенчатый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исключает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EF0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Руководство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трехступенчатого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5B658C" w:rsidRPr="00515BA7">
        <w:rPr>
          <w:rFonts w:ascii="Times New Roman" w:hAnsi="Times New Roman" w:cs="Times New Roman"/>
          <w:sz w:val="28"/>
          <w:szCs w:val="28"/>
        </w:rPr>
        <w:t>осуществляют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5B658C" w:rsidRPr="00515BA7">
        <w:rPr>
          <w:rFonts w:ascii="Times New Roman" w:hAnsi="Times New Roman" w:cs="Times New Roman"/>
          <w:sz w:val="28"/>
          <w:szCs w:val="28"/>
        </w:rPr>
        <w:t>директор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C2484A" w:rsidRPr="00515BA7">
        <w:rPr>
          <w:rFonts w:ascii="Times New Roman" w:hAnsi="Times New Roman" w:cs="Times New Roman"/>
          <w:sz w:val="28"/>
          <w:szCs w:val="28"/>
        </w:rPr>
        <w:t>.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</w:t>
      </w:r>
      <w:r w:rsidR="00BD0153" w:rsidRPr="00515BA7">
        <w:rPr>
          <w:rFonts w:ascii="Times New Roman" w:hAnsi="Times New Roman" w:cs="Times New Roman"/>
          <w:sz w:val="28"/>
          <w:szCs w:val="28"/>
        </w:rPr>
        <w:t>.5.2.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ступени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следует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проверять: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Безопасность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машин,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механизмов,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установок,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стендов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транспортных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Исправность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приточной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вытяжной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вентиляции,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отсосов,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пыле-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газоулавливающих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устройств.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воздушной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токсических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газов,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паров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пыли.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защитных,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сигнальных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противопожарных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устройств,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контрольно-измерительных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Безопасное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хранение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транспортировка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взрывчатых,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отравляющих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ядовитых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веществ,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баллонов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сосудов,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давлением,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применения,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обезвреживания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уничтожения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горючих,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взрывчатых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отравляющих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веществ.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Санитарное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переходов,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проездов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(своевременная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уборка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отходов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готовой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продукции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проходов,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около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установок,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станков,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стендов,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чистота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помещении),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достаточной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освещенности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работающими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студентами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(обучающимися)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студентами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(обучающимися).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предупредительными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надписями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плакатами.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спецодежды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переноски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тяжестей.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</w:t>
      </w:r>
      <w:r w:rsidR="00BD0153" w:rsidRPr="00515BA7">
        <w:rPr>
          <w:rFonts w:ascii="Times New Roman" w:hAnsi="Times New Roman" w:cs="Times New Roman"/>
          <w:sz w:val="28"/>
          <w:szCs w:val="28"/>
        </w:rPr>
        <w:t>.5.3.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Все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нарушения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пожарной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выявленные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ходе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контроля,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записываются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журнал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подписями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членов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комиссии,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указанием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сроков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устранения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нарушений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принимаются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немедленно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устранению.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4A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</w:t>
      </w:r>
      <w:r w:rsidR="00BD0153" w:rsidRPr="00515BA7">
        <w:rPr>
          <w:rFonts w:ascii="Times New Roman" w:hAnsi="Times New Roman" w:cs="Times New Roman"/>
          <w:sz w:val="28"/>
          <w:szCs w:val="28"/>
        </w:rPr>
        <w:t>.5.4.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Устранение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выявленных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недостатков,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как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правило,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должно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проводиться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немедленно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под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надзором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подразделения.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Если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недостатки,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выявленные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проверкой,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могут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быть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устранены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своими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силами,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руководитель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должен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окончании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осмотра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этом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вышестоящего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принятия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515BA7">
        <w:rPr>
          <w:rFonts w:ascii="Times New Roman" w:hAnsi="Times New Roman" w:cs="Times New Roman"/>
          <w:sz w:val="28"/>
          <w:szCs w:val="28"/>
        </w:rPr>
        <w:t>мер.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</w:t>
      </w:r>
      <w:r w:rsidR="00BD0153" w:rsidRPr="00515BA7">
        <w:rPr>
          <w:rFonts w:ascii="Times New Roman" w:hAnsi="Times New Roman" w:cs="Times New Roman"/>
          <w:sz w:val="28"/>
          <w:szCs w:val="28"/>
        </w:rPr>
        <w:t>.5.5.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случае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грубого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нарушения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норм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153" w:rsidRPr="00515BA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может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причинить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ущерб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здоровью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привести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аварии,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занятия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устранения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этого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нарушения.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Вторая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ступень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зам</w:t>
      </w:r>
      <w:r w:rsidR="00DD764A" w:rsidRPr="00515BA7">
        <w:rPr>
          <w:rFonts w:ascii="Times New Roman" w:hAnsi="Times New Roman" w:cs="Times New Roman"/>
          <w:sz w:val="28"/>
          <w:szCs w:val="28"/>
        </w:rPr>
        <w:t>естителем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председателя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(определяется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приказом),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заместителем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76316" w:rsidRPr="00515BA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DD764A" w:rsidRPr="00515BA7">
        <w:rPr>
          <w:rFonts w:ascii="Times New Roman" w:hAnsi="Times New Roman" w:cs="Times New Roman"/>
          <w:sz w:val="28"/>
          <w:szCs w:val="28"/>
        </w:rPr>
        <w:t xml:space="preserve"> учебно-методической работе</w:t>
      </w:r>
      <w:r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заведующим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учебной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частью,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</w:t>
      </w:r>
      <w:r w:rsidR="00BD0153" w:rsidRPr="00515BA7">
        <w:rPr>
          <w:rFonts w:ascii="Times New Roman" w:hAnsi="Times New Roman" w:cs="Times New Roman"/>
          <w:sz w:val="28"/>
          <w:szCs w:val="28"/>
        </w:rPr>
        <w:t>.5.6.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второй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ступени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следует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проверять: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Организацию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ступени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намеченных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515BA7">
        <w:rPr>
          <w:rFonts w:ascii="Times New Roman" w:hAnsi="Times New Roman" w:cs="Times New Roman"/>
          <w:sz w:val="28"/>
          <w:szCs w:val="28"/>
        </w:rPr>
        <w:t>перв</w:t>
      </w:r>
      <w:r w:rsidRPr="00515BA7">
        <w:rPr>
          <w:rFonts w:ascii="Times New Roman" w:hAnsi="Times New Roman" w:cs="Times New Roman"/>
          <w:sz w:val="28"/>
          <w:szCs w:val="28"/>
        </w:rPr>
        <w:t>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ступени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Размещение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установок,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защитных,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сигнальных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устройств,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контрольно-измерительных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приборов.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сроки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повторного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сотрудниками,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каждым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вновь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поступающим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работником.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(выборочно)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сотрудниками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утвержденных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уголков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плакатов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сигнальных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цветов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Своевременную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выдачу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сотрудникам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соответствующей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спецодежды,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спецобуви,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комплектность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аптечек.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устройств.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режима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отдыха,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дисциплины.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</w:t>
      </w:r>
      <w:r w:rsidR="00BD0153" w:rsidRPr="00515BA7">
        <w:rPr>
          <w:rFonts w:ascii="Times New Roman" w:hAnsi="Times New Roman" w:cs="Times New Roman"/>
          <w:sz w:val="28"/>
          <w:szCs w:val="28"/>
        </w:rPr>
        <w:t>.5.7</w:t>
      </w:r>
      <w:r w:rsidR="001E054E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записываются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журнал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контроля,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который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хранится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второй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ступени.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</w:t>
      </w:r>
      <w:r w:rsidR="00BD0153" w:rsidRPr="00515BA7">
        <w:rPr>
          <w:rFonts w:ascii="Times New Roman" w:hAnsi="Times New Roman" w:cs="Times New Roman"/>
          <w:sz w:val="28"/>
          <w:szCs w:val="28"/>
        </w:rPr>
        <w:t>.5.8</w:t>
      </w:r>
      <w:r w:rsidR="001E054E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Если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намеченные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мероприятия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устранению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выявленных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недостатков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могут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быть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выполнены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своими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силами,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руководитель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структурного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должен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окончании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осмотра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вышестоящего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руководителя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принятия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мер.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6</w:t>
      </w:r>
      <w:r w:rsidR="00BD0153" w:rsidRPr="00515BA7">
        <w:rPr>
          <w:rFonts w:ascii="Times New Roman" w:hAnsi="Times New Roman" w:cs="Times New Roman"/>
          <w:sz w:val="28"/>
          <w:szCs w:val="28"/>
        </w:rPr>
        <w:t>.5.9</w:t>
      </w:r>
      <w:r w:rsidR="001E054E"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случае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грубого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нарушения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правил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норм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153" w:rsidRPr="00515BA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может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причинить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ущерб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здоровью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привести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аварии,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работа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занятия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устранения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этот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нарушения.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0153" w:rsidRPr="00515BA7">
        <w:rPr>
          <w:rFonts w:ascii="Times New Roman" w:hAnsi="Times New Roman" w:cs="Times New Roman"/>
          <w:sz w:val="28"/>
          <w:szCs w:val="28"/>
        </w:rPr>
        <w:t>.5.10.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Третья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ступень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проводится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комисси</w:t>
      </w:r>
      <w:r w:rsidR="00FB0C57" w:rsidRPr="00515BA7">
        <w:rPr>
          <w:rFonts w:ascii="Times New Roman" w:hAnsi="Times New Roman" w:cs="Times New Roman"/>
          <w:sz w:val="28"/>
          <w:szCs w:val="28"/>
        </w:rPr>
        <w:t>ей</w:t>
      </w:r>
      <w:r w:rsidR="00BD0153" w:rsidRPr="00515BA7">
        <w:rPr>
          <w:rFonts w:ascii="Times New Roman" w:hAnsi="Times New Roman" w:cs="Times New Roman"/>
          <w:sz w:val="28"/>
          <w:szCs w:val="28"/>
        </w:rPr>
        <w:t>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возг</w:t>
      </w:r>
      <w:r w:rsidR="00C2484A" w:rsidRPr="00515BA7">
        <w:rPr>
          <w:rFonts w:ascii="Times New Roman" w:hAnsi="Times New Roman" w:cs="Times New Roman"/>
          <w:sz w:val="28"/>
          <w:szCs w:val="28"/>
        </w:rPr>
        <w:t>лавляем</w:t>
      </w:r>
      <w:r w:rsidR="00FB0C57" w:rsidRPr="00515BA7">
        <w:rPr>
          <w:rFonts w:ascii="Times New Roman" w:hAnsi="Times New Roman" w:cs="Times New Roman"/>
          <w:sz w:val="28"/>
          <w:szCs w:val="28"/>
        </w:rPr>
        <w:t>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76316" w:rsidRPr="00515BA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один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раз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sz w:val="28"/>
          <w:szCs w:val="28"/>
        </w:rPr>
        <w:t>квартал.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состав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утверждаемой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третьей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ступени,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необходимо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включить: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5696A" w:rsidRPr="00515BA7">
        <w:rPr>
          <w:rFonts w:ascii="Times New Roman" w:hAnsi="Times New Roman" w:cs="Times New Roman"/>
          <w:sz w:val="28"/>
          <w:szCs w:val="28"/>
        </w:rPr>
        <w:t>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515BA7">
        <w:rPr>
          <w:rFonts w:ascii="Times New Roman" w:hAnsi="Times New Roman" w:cs="Times New Roman"/>
          <w:sz w:val="28"/>
          <w:szCs w:val="28"/>
        </w:rPr>
        <w:t>ответственного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515BA7">
        <w:rPr>
          <w:rFonts w:ascii="Times New Roman" w:hAnsi="Times New Roman" w:cs="Times New Roman"/>
          <w:sz w:val="28"/>
          <w:szCs w:val="28"/>
        </w:rPr>
        <w:t>охрану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15696A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15696A" w:rsidRPr="00515BA7">
        <w:rPr>
          <w:rFonts w:ascii="Times New Roman" w:hAnsi="Times New Roman" w:cs="Times New Roman"/>
          <w:sz w:val="28"/>
          <w:szCs w:val="28"/>
        </w:rPr>
        <w:t>подразделении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третьей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ступени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следует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проверять: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Организацию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второй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ступени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намеченных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третьей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ступени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распоряжений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подразделению,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предписаний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надзора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службы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515BA7">
        <w:rPr>
          <w:rFonts w:ascii="Times New Roman" w:hAnsi="Times New Roman" w:cs="Times New Roman"/>
          <w:sz w:val="28"/>
          <w:szCs w:val="28"/>
        </w:rPr>
        <w:t>(доверенных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515BA7">
        <w:rPr>
          <w:rFonts w:ascii="Times New Roman" w:hAnsi="Times New Roman" w:cs="Times New Roman"/>
          <w:sz w:val="28"/>
          <w:szCs w:val="28"/>
        </w:rPr>
        <w:t>лиц)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515BA7">
        <w:rPr>
          <w:rFonts w:ascii="Times New Roman" w:hAnsi="Times New Roman" w:cs="Times New Roman"/>
          <w:sz w:val="28"/>
          <w:szCs w:val="28"/>
        </w:rPr>
        <w:t>профкома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комплексным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материалам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тяж</w:t>
      </w:r>
      <w:r w:rsidR="00C00767" w:rsidRPr="00515BA7">
        <w:rPr>
          <w:rFonts w:ascii="Times New Roman" w:hAnsi="Times New Roman" w:cs="Times New Roman"/>
          <w:sz w:val="28"/>
          <w:szCs w:val="28"/>
        </w:rPr>
        <w:t>ё</w:t>
      </w:r>
      <w:r w:rsidRPr="00515BA7">
        <w:rPr>
          <w:rFonts w:ascii="Times New Roman" w:hAnsi="Times New Roman" w:cs="Times New Roman"/>
          <w:sz w:val="28"/>
          <w:szCs w:val="28"/>
        </w:rPr>
        <w:t>лых,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смертельных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групповых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аварий.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Эксплуатацию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вновь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созданных,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полностью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частично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реконструированных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лабораторий,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боксов,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мастерских,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них,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изменен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первоначальный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технологический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новое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оборудование,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записи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паспортах,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приемочной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знаний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пересмотр,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согласование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утверждение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порядке.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инструктажа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правильность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оформления.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Состояние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стендов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правильное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оформление.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сотрудников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спецодеждой,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спецобувью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защиты.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сроки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сотрудников,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помещений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устройств.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AC2A8D">
      <w:pPr>
        <w:pStyle w:val="a5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Соблюдение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времени,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отпусках,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женщин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подростков.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8C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замечаний,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отмеченных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журнале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второй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ступени.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39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совещаниях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76316" w:rsidRPr="00515BA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актива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заслушивают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предписаний.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2D6539" w:rsidRPr="00515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58C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Проводят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происшедших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случаев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57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обсуждения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директором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издается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приказ.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515BA7" w:rsidRDefault="0093733F" w:rsidP="002D6539">
      <w:pPr>
        <w:pStyle w:val="3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13810468"/>
      <w:r w:rsidRPr="00515BA7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труда</w:t>
      </w:r>
      <w:bookmarkEnd w:id="19"/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0767" w:rsidRPr="00515BA7" w:rsidRDefault="0093733F" w:rsidP="00EF01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Работники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как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непосредственно,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так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Pr="00515BA7">
        <w:rPr>
          <w:rFonts w:ascii="Times New Roman" w:hAnsi="Times New Roman" w:cs="Times New Roman"/>
          <w:sz w:val="28"/>
          <w:szCs w:val="28"/>
        </w:rPr>
        <w:t>через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–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членов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выборным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коллегиальным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комитет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(профком).</w:t>
      </w:r>
    </w:p>
    <w:p w:rsidR="00C00767" w:rsidRPr="00515BA7" w:rsidRDefault="0093733F" w:rsidP="00EF01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Право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реализуется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различных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числе:</w:t>
      </w:r>
    </w:p>
    <w:p w:rsidR="00C00767" w:rsidRPr="00515BA7" w:rsidRDefault="0093733F" w:rsidP="00AC2A8D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выборным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коллегиальным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первичной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(профком)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консультаций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(директором,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принятия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планов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(программ)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67" w:rsidRPr="00515BA7" w:rsidRDefault="0093733F" w:rsidP="00AC2A8D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получение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информации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вопросам,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непосредственно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затрагивающим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интересы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труда;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обсуждение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вопросов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внесение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предложений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процесса;</w:t>
      </w:r>
    </w:p>
    <w:p w:rsidR="00C00767" w:rsidRPr="00515BA7" w:rsidRDefault="0093733F" w:rsidP="00AC2A8D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участие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разработке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принятии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договоров;</w:t>
      </w:r>
    </w:p>
    <w:p w:rsidR="0093733F" w:rsidRPr="00515BA7" w:rsidRDefault="0093733F" w:rsidP="00AC2A8D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формы,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кодексом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РФ,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законами,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учредительными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документами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договором,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локальными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актами.</w:t>
      </w:r>
    </w:p>
    <w:p w:rsidR="0093733F" w:rsidRPr="00515BA7" w:rsidRDefault="0093733F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(доверенные)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осуществляют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общественный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(профсоюзный)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рабочих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местах,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соблюдением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должностными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структурных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прав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интересов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области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сохранением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жизни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воспитанников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время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процесса.</w:t>
      </w:r>
    </w:p>
    <w:p w:rsidR="0093733F" w:rsidRPr="00515BA7" w:rsidRDefault="0093733F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Права,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обязанности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гарантии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(доверенных)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определяются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Положением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(доверенном)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лице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комитета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(Приложение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EF1BF4" w:rsidRPr="00515BA7">
        <w:rPr>
          <w:rFonts w:ascii="Times New Roman" w:hAnsi="Times New Roman" w:cs="Times New Roman"/>
          <w:sz w:val="28"/>
          <w:szCs w:val="28"/>
        </w:rPr>
        <w:t>4</w:t>
      </w:r>
      <w:r w:rsidRPr="00515BA7">
        <w:rPr>
          <w:rFonts w:ascii="Times New Roman" w:hAnsi="Times New Roman" w:cs="Times New Roman"/>
          <w:sz w:val="28"/>
          <w:szCs w:val="28"/>
        </w:rPr>
        <w:t>).</w:t>
      </w:r>
    </w:p>
    <w:p w:rsidR="0093733F" w:rsidRPr="00515BA7" w:rsidRDefault="0093733F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представляет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профсоюзную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сторону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комиссии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создаваемой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</w:p>
    <w:p w:rsidR="00BD0153" w:rsidRPr="00515BA7" w:rsidRDefault="00BD0153" w:rsidP="002D6539">
      <w:pPr>
        <w:pStyle w:val="1"/>
        <w:spacing w:line="360" w:lineRule="auto"/>
        <w:ind w:firstLine="708"/>
        <w:jc w:val="center"/>
        <w:rPr>
          <w:rFonts w:ascii="Times New Roman" w:hAnsi="Times New Roman" w:cs="Times New Roman"/>
          <w:color w:val="auto"/>
        </w:rPr>
      </w:pPr>
      <w:bookmarkStart w:id="20" w:name="_Toc513810469"/>
      <w:r w:rsidRPr="00515BA7">
        <w:rPr>
          <w:rFonts w:ascii="Times New Roman" w:hAnsi="Times New Roman" w:cs="Times New Roman"/>
          <w:color w:val="auto"/>
        </w:rPr>
        <w:t>V</w:t>
      </w:r>
      <w:r w:rsidR="0015696A" w:rsidRPr="00515BA7">
        <w:rPr>
          <w:rFonts w:ascii="Times New Roman" w:hAnsi="Times New Roman" w:cs="Times New Roman"/>
          <w:color w:val="auto"/>
          <w:lang w:val="en-US"/>
        </w:rPr>
        <w:t>I</w:t>
      </w:r>
      <w:r w:rsidRPr="00515BA7">
        <w:rPr>
          <w:rFonts w:ascii="Times New Roman" w:hAnsi="Times New Roman" w:cs="Times New Roman"/>
          <w:color w:val="auto"/>
        </w:rPr>
        <w:t>I.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Совершенствование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управления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охраной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труда</w:t>
      </w:r>
      <w:bookmarkEnd w:id="20"/>
    </w:p>
    <w:p w:rsidR="00BD0153" w:rsidRPr="00515BA7" w:rsidRDefault="0015696A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A7">
        <w:rPr>
          <w:rFonts w:ascii="Times New Roman" w:hAnsi="Times New Roman" w:cs="Times New Roman"/>
          <w:b/>
          <w:sz w:val="28"/>
          <w:szCs w:val="28"/>
        </w:rPr>
        <w:t>7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.1.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15BA7">
        <w:rPr>
          <w:rFonts w:ascii="Times New Roman" w:hAnsi="Times New Roman" w:cs="Times New Roman"/>
          <w:b/>
          <w:sz w:val="28"/>
          <w:szCs w:val="28"/>
        </w:rPr>
        <w:t>совершенствованию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15BA7" w:rsidRDefault="00BD0153" w:rsidP="00EF0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Одним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из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основных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свойств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любой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постоянное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улучшение.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15BA7" w:rsidRDefault="00BD0153" w:rsidP="00EF0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повышается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использовании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проверок,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анализа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данных,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предупреждающих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действий.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B5" w:rsidRPr="00515BA7" w:rsidRDefault="00BD0153" w:rsidP="002D6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Процессы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proofErr w:type="spellStart"/>
      <w:r w:rsidR="00030232" w:rsidRPr="00515BA7">
        <w:rPr>
          <w:rFonts w:ascii="Times New Roman" w:hAnsi="Times New Roman" w:cs="Times New Roman"/>
          <w:sz w:val="28"/>
          <w:szCs w:val="28"/>
        </w:rPr>
        <w:t>организации</w:t>
      </w:r>
      <w:r w:rsidRPr="00515BA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сравнивают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достижениями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других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целях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внесения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этот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процесс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элемента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соревнования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поощрения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тех,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кто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добился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лучших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результатов</w:t>
      </w:r>
      <w:r w:rsidR="00FB0C57" w:rsidRPr="00515BA7">
        <w:rPr>
          <w:rFonts w:ascii="Times New Roman" w:hAnsi="Times New Roman" w:cs="Times New Roman"/>
          <w:sz w:val="28"/>
          <w:szCs w:val="28"/>
        </w:rPr>
        <w:t>.</w:t>
      </w:r>
    </w:p>
    <w:p w:rsidR="00DF518D" w:rsidRPr="00515BA7" w:rsidRDefault="00DF518D" w:rsidP="002D6539">
      <w:pPr>
        <w:pStyle w:val="1"/>
        <w:spacing w:line="360" w:lineRule="auto"/>
        <w:ind w:firstLine="708"/>
        <w:jc w:val="center"/>
        <w:rPr>
          <w:rFonts w:ascii="Times New Roman" w:hAnsi="Times New Roman" w:cs="Times New Roman"/>
          <w:color w:val="auto"/>
        </w:rPr>
      </w:pPr>
      <w:bookmarkStart w:id="21" w:name="_Toc497218977"/>
      <w:bookmarkStart w:id="22" w:name="_Toc513810470"/>
      <w:r w:rsidRPr="00515BA7">
        <w:rPr>
          <w:rFonts w:ascii="Times New Roman" w:hAnsi="Times New Roman" w:cs="Times New Roman"/>
          <w:color w:val="auto"/>
          <w:lang w:val="en-US"/>
        </w:rPr>
        <w:t>VIII</w:t>
      </w:r>
      <w:r w:rsidRPr="00515BA7">
        <w:rPr>
          <w:rFonts w:ascii="Times New Roman" w:hAnsi="Times New Roman" w:cs="Times New Roman"/>
          <w:color w:val="auto"/>
        </w:rPr>
        <w:t>.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Основные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источники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финансирования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мероприятий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по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охране</w:t>
      </w:r>
      <w:r w:rsidR="00233489" w:rsidRPr="00515BA7">
        <w:rPr>
          <w:rFonts w:ascii="Times New Roman" w:hAnsi="Times New Roman" w:cs="Times New Roman"/>
          <w:color w:val="auto"/>
        </w:rPr>
        <w:t xml:space="preserve"> </w:t>
      </w:r>
      <w:r w:rsidRPr="00515BA7">
        <w:rPr>
          <w:rFonts w:ascii="Times New Roman" w:hAnsi="Times New Roman" w:cs="Times New Roman"/>
          <w:color w:val="auto"/>
        </w:rPr>
        <w:t>труда</w:t>
      </w:r>
      <w:bookmarkEnd w:id="21"/>
      <w:bookmarkEnd w:id="22"/>
    </w:p>
    <w:p w:rsidR="00DF518D" w:rsidRPr="00515BA7" w:rsidRDefault="00DF518D" w:rsidP="002D653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ТК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РФ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Статья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226.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Финансирование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D6539" w:rsidRPr="00515BA7">
        <w:rPr>
          <w:rFonts w:ascii="Times New Roman" w:hAnsi="Times New Roman" w:cs="Times New Roman"/>
          <w:sz w:val="28"/>
          <w:szCs w:val="28"/>
        </w:rPr>
        <w:t>.</w:t>
      </w:r>
    </w:p>
    <w:p w:rsidR="00DF518D" w:rsidRPr="00515BA7" w:rsidRDefault="00DF518D" w:rsidP="002D6539">
      <w:pPr>
        <w:pStyle w:val="ConsPlusNormal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осуществляется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федерального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бюджета,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бюджетов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субъектов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местных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бюджетов,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внебюджетных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источников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порядке,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установленном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федеральными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законами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иными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законами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иными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субъектов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органов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местного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самоуправления.</w:t>
      </w:r>
    </w:p>
    <w:p w:rsidR="00DF518D" w:rsidRPr="00515BA7" w:rsidRDefault="00DF518D" w:rsidP="002D6539">
      <w:pPr>
        <w:pStyle w:val="ConsPlusNormal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может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осуществляться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также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добровольных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взносов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организаций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физических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лиц.</w:t>
      </w:r>
    </w:p>
    <w:p w:rsidR="00DF518D" w:rsidRPr="00515BA7" w:rsidRDefault="00DF518D" w:rsidP="002D6539">
      <w:pPr>
        <w:pStyle w:val="ConsPlusNormal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работодателями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(за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исключением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государственных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унитарных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предприятий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федеральных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учреждений)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осуществляется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размере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менее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0,2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процента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суммы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затрат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производство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продукции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(работ,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услуг).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0" w:history="1">
        <w:r w:rsidRPr="00515BA7">
          <w:rPr>
            <w:rFonts w:ascii="Times New Roman" w:eastAsiaTheme="minorEastAsia" w:hAnsi="Times New Roman" w:cs="Times New Roman"/>
            <w:sz w:val="28"/>
            <w:szCs w:val="28"/>
          </w:rPr>
          <w:t>Типовой</w:t>
        </w:r>
        <w:r w:rsidR="00233489" w:rsidRPr="00515BA7"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Pr="00515BA7">
          <w:rPr>
            <w:rFonts w:ascii="Times New Roman" w:eastAsiaTheme="minorEastAsia" w:hAnsi="Times New Roman" w:cs="Times New Roman"/>
            <w:sz w:val="28"/>
            <w:szCs w:val="28"/>
          </w:rPr>
          <w:t>перечень</w:t>
        </w:r>
      </w:hyperlink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ежегодно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реализуемых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работодателем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указанных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снижению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уровней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рисков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устанавливается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федеральным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органом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исполнительной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власти,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осуществляющим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функции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выработке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политики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нормативно-правовому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регулированию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сфере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труда.</w:t>
      </w:r>
    </w:p>
    <w:p w:rsidR="00DF518D" w:rsidRPr="00515BA7" w:rsidRDefault="00DF518D" w:rsidP="002D6539">
      <w:pPr>
        <w:pStyle w:val="ConsPlusNormal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Работник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несет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расходов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труда.</w:t>
      </w:r>
    </w:p>
    <w:p w:rsidR="00DF518D" w:rsidRPr="00515BA7" w:rsidRDefault="00DF518D" w:rsidP="002D6539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«Отраслевым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соглашением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организациям,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находящимся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lastRenderedPageBreak/>
        <w:t>ведении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Министерства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науки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Федерации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2018-2020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годы»:</w:t>
      </w:r>
    </w:p>
    <w:p w:rsidR="00DF518D" w:rsidRPr="00515BA7" w:rsidRDefault="00DF518D" w:rsidP="00EF01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7.2.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Мин</w:t>
      </w:r>
      <w:r w:rsidR="00B93716" w:rsidRPr="00515BA7">
        <w:rPr>
          <w:rFonts w:ascii="Times New Roman" w:hAnsi="Times New Roman" w:cs="Times New Roman"/>
          <w:sz w:val="28"/>
          <w:szCs w:val="28"/>
        </w:rPr>
        <w:t>истерство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способствует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деятельности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работодателей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представителей,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которые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требованиями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законодательства:</w:t>
      </w:r>
    </w:p>
    <w:p w:rsidR="00DF518D" w:rsidRPr="00515BA7" w:rsidRDefault="00DF518D" w:rsidP="00EF01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7.2.1.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Обеспечивают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создание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системы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управления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статьей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212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Трудового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кодекса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Федерации.</w:t>
      </w:r>
    </w:p>
    <w:p w:rsidR="00DF518D" w:rsidRPr="00515BA7" w:rsidRDefault="00DF518D" w:rsidP="00EF01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7.2.2.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Выделяют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выполнение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обучени</w:t>
      </w:r>
      <w:r w:rsidR="00B93716" w:rsidRPr="00515BA7">
        <w:rPr>
          <w:rFonts w:ascii="Times New Roman" w:hAnsi="Times New Roman" w:cs="Times New Roman"/>
          <w:sz w:val="28"/>
          <w:szCs w:val="28"/>
        </w:rPr>
        <w:t>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осмотров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размере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менее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2,0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процентов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фонда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оплаты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менее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0,7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процента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суммы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эксплуатационных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расходов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содержание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организации.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8D" w:rsidRPr="00515BA7" w:rsidRDefault="00DF518D" w:rsidP="00B937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Конкретный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размер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средств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указанные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цели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определяется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договором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уточняется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соглашении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являющимся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приложением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к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нему.</w:t>
      </w:r>
    </w:p>
    <w:p w:rsidR="00DF518D" w:rsidRPr="00515BA7" w:rsidRDefault="00CA6148" w:rsidP="002D653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Используе</w:t>
      </w:r>
      <w:r w:rsidR="00DF518D" w:rsidRPr="00515BA7">
        <w:rPr>
          <w:rFonts w:ascii="Times New Roman" w:hAnsi="Times New Roman" w:cs="Times New Roman"/>
          <w:sz w:val="28"/>
          <w:szCs w:val="28"/>
        </w:rPr>
        <w:t>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качестве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источника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мероприятий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возможность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возврата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части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сумм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страховых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взносов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(</w:t>
      </w:r>
      <w:r w:rsidR="00DF518D" w:rsidRPr="00515BA7">
        <w:rPr>
          <w:rFonts w:ascii="Times New Roman" w:hAnsi="Times New Roman" w:cs="Times New Roman"/>
          <w:b/>
          <w:sz w:val="28"/>
          <w:szCs w:val="28"/>
        </w:rPr>
        <w:t>до</w:t>
      </w:r>
      <w:r w:rsidR="00233489" w:rsidRPr="0051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b/>
          <w:sz w:val="28"/>
          <w:szCs w:val="28"/>
        </w:rPr>
        <w:t>20%)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меры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сокращению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травматизма,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том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числе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специальной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оценки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условий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обучение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приобретение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СИЗ,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лечение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работников,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занятых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работах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вредными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(или)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опасными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обязательных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медицинских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осмотров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соответствии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Федеральным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законом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«О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бюджете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Фонда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социального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страхования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Российской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515BA7">
        <w:rPr>
          <w:rFonts w:ascii="Times New Roman" w:hAnsi="Times New Roman" w:cs="Times New Roman"/>
          <w:sz w:val="28"/>
          <w:szCs w:val="28"/>
        </w:rPr>
        <w:t>Федерации».</w:t>
      </w:r>
    </w:p>
    <w:p w:rsidR="008B3C82" w:rsidRPr="00515BA7" w:rsidRDefault="008B3C82" w:rsidP="002D6539">
      <w:pPr>
        <w:pStyle w:val="2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492999261"/>
      <w:bookmarkStart w:id="24" w:name="_Toc492999357"/>
      <w:bookmarkStart w:id="25" w:name="_Toc493167037"/>
      <w:bookmarkStart w:id="26" w:name="_Toc513810471"/>
      <w:r w:rsidRPr="00515BA7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документами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СУОТ</w:t>
      </w:r>
      <w:bookmarkEnd w:id="23"/>
      <w:bookmarkEnd w:id="24"/>
      <w:bookmarkEnd w:id="25"/>
      <w:bookmarkEnd w:id="26"/>
    </w:p>
    <w:p w:rsidR="008B3C82" w:rsidRPr="00515BA7" w:rsidRDefault="008B3C82" w:rsidP="002D6539">
      <w:pPr>
        <w:pStyle w:val="ConsPlusNormal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качестве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особого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вида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документов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СУОТ,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которые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подлежат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пересмотру,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актуализации,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обновлению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изменению,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определяются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контрольно-учетные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документы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СУОТ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(записи),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включая:</w:t>
      </w:r>
    </w:p>
    <w:p w:rsidR="008B3C82" w:rsidRPr="00515BA7" w:rsidRDefault="008B3C82" w:rsidP="00AC2A8D">
      <w:pPr>
        <w:pStyle w:val="ConsPlusNormal"/>
        <w:widowControl/>
        <w:numPr>
          <w:ilvl w:val="0"/>
          <w:numId w:val="50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акты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иные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записи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данных,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вытекающие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из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осуществления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СУОТ;</w:t>
      </w:r>
    </w:p>
    <w:p w:rsidR="008B3C82" w:rsidRPr="00515BA7" w:rsidRDefault="008B3C82" w:rsidP="00AC2A8D">
      <w:pPr>
        <w:pStyle w:val="ConsPlusNormal"/>
        <w:widowControl/>
        <w:numPr>
          <w:ilvl w:val="0"/>
          <w:numId w:val="50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lastRenderedPageBreak/>
        <w:t>журналы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учета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акты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записей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авариях,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несчастных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случаях,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профессиональных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заболеваниях;</w:t>
      </w:r>
    </w:p>
    <w:p w:rsidR="008B3C82" w:rsidRPr="00515BA7" w:rsidRDefault="008B3C82" w:rsidP="00AC2A8D">
      <w:pPr>
        <w:pStyle w:val="ConsPlusNormal"/>
        <w:widowControl/>
        <w:numPr>
          <w:ilvl w:val="0"/>
          <w:numId w:val="50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записи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воздействиях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вредных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(опасных)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факторов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производственной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среды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трудового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процесса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работников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наблюдении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условиями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состоянием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здоровья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работников;</w:t>
      </w:r>
    </w:p>
    <w:p w:rsidR="008B3C82" w:rsidRPr="00515BA7" w:rsidRDefault="008B3C82" w:rsidP="00AC2A8D">
      <w:pPr>
        <w:pStyle w:val="ConsPlusNormal"/>
        <w:widowControl/>
        <w:numPr>
          <w:ilvl w:val="0"/>
          <w:numId w:val="50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BA7">
        <w:rPr>
          <w:rFonts w:ascii="Times New Roman" w:eastAsiaTheme="minorEastAsia" w:hAnsi="Times New Roman" w:cs="Times New Roman"/>
          <w:sz w:val="28"/>
          <w:szCs w:val="28"/>
        </w:rPr>
        <w:t>результаты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контроля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функционирования</w:t>
      </w:r>
      <w:r w:rsidR="00233489" w:rsidRPr="00515B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eastAsiaTheme="minorEastAsia" w:hAnsi="Times New Roman" w:cs="Times New Roman"/>
          <w:sz w:val="28"/>
          <w:szCs w:val="28"/>
        </w:rPr>
        <w:t>СУОТ.</w:t>
      </w:r>
    </w:p>
    <w:p w:rsidR="008B3C82" w:rsidRPr="00515BA7" w:rsidRDefault="008B3C82" w:rsidP="005E06A1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93167038"/>
      <w:bookmarkStart w:id="28" w:name="_Toc513810472"/>
      <w:r w:rsidRPr="00515BA7">
        <w:rPr>
          <w:rFonts w:ascii="Times New Roman" w:hAnsi="Times New Roman" w:cs="Times New Roman"/>
          <w:color w:val="auto"/>
          <w:sz w:val="28"/>
          <w:szCs w:val="28"/>
        </w:rPr>
        <w:t>Документы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труда,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ведение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должно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быть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организовано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подразделениях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color w:val="auto"/>
          <w:sz w:val="28"/>
          <w:szCs w:val="28"/>
        </w:rPr>
        <w:t>профессиональной образовательной организации</w:t>
      </w:r>
      <w:bookmarkEnd w:id="27"/>
      <w:bookmarkEnd w:id="28"/>
    </w:p>
    <w:tbl>
      <w:tblPr>
        <w:tblpPr w:leftFromText="180" w:rightFromText="180" w:vertAnchor="text" w:horzAnchor="margin" w:tblpY="18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867"/>
        <w:gridCol w:w="5811"/>
      </w:tblGrid>
      <w:tr w:rsidR="008B3C82" w:rsidRPr="00515BA7" w:rsidTr="00A604D2">
        <w:trPr>
          <w:trHeight w:val="697"/>
        </w:trPr>
        <w:tc>
          <w:tcPr>
            <w:tcW w:w="636" w:type="dxa"/>
            <w:shd w:val="clear" w:color="auto" w:fill="auto"/>
            <w:vAlign w:val="center"/>
          </w:tcPr>
          <w:p w:rsidR="008B3C82" w:rsidRPr="00515BA7" w:rsidRDefault="008B3C82" w:rsidP="002D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3C82" w:rsidRPr="00515BA7" w:rsidRDefault="008B3C82" w:rsidP="002D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8B3C82" w:rsidRPr="00515BA7" w:rsidRDefault="008B3C82" w:rsidP="002D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 w:rsidR="00233489"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B3C82" w:rsidRPr="00515BA7" w:rsidRDefault="008B3C82" w:rsidP="002D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Пояснения,</w:t>
            </w:r>
            <w:r w:rsidR="00233489"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Локальный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16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(распоряжения)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возложении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обязанностей: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C82" w:rsidRPr="00515BA7" w:rsidRDefault="008B3C82" w:rsidP="00AC2A8D">
            <w:pPr>
              <w:pStyle w:val="af0"/>
              <w:numPr>
                <w:ilvl w:val="0"/>
                <w:numId w:val="51"/>
              </w:numPr>
              <w:spacing w:before="0" w:beforeAutospacing="0" w:after="0" w:afterAutospacing="0"/>
              <w:ind w:left="357" w:hanging="357"/>
              <w:rPr>
                <w:rFonts w:eastAsiaTheme="minorEastAsia"/>
                <w:sz w:val="28"/>
                <w:szCs w:val="28"/>
              </w:rPr>
            </w:pPr>
            <w:r w:rsidRPr="00515BA7">
              <w:rPr>
                <w:rFonts w:eastAsiaTheme="minorEastAsia"/>
                <w:sz w:val="28"/>
                <w:szCs w:val="28"/>
              </w:rPr>
              <w:t>по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охране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труда;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B3C82" w:rsidRPr="00515BA7" w:rsidRDefault="008B3C82" w:rsidP="00AC2A8D">
            <w:pPr>
              <w:pStyle w:val="af0"/>
              <w:numPr>
                <w:ilvl w:val="0"/>
                <w:numId w:val="51"/>
              </w:numPr>
              <w:spacing w:before="0" w:beforeAutospacing="0" w:after="0" w:afterAutospacing="0"/>
              <w:ind w:left="357" w:hanging="357"/>
              <w:rPr>
                <w:rFonts w:eastAsiaTheme="minorEastAsia"/>
                <w:sz w:val="28"/>
                <w:szCs w:val="28"/>
              </w:rPr>
            </w:pPr>
            <w:r w:rsidRPr="00515BA7">
              <w:rPr>
                <w:rFonts w:eastAsiaTheme="minorEastAsia"/>
                <w:sz w:val="28"/>
                <w:szCs w:val="28"/>
              </w:rPr>
              <w:t>за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электрохозяйство;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B3C82" w:rsidRPr="00515BA7" w:rsidRDefault="008B3C82" w:rsidP="00AC2A8D">
            <w:pPr>
              <w:pStyle w:val="af0"/>
              <w:numPr>
                <w:ilvl w:val="0"/>
                <w:numId w:val="51"/>
              </w:numPr>
              <w:spacing w:before="0" w:beforeAutospacing="0" w:after="0" w:afterAutospacing="0"/>
              <w:ind w:left="357" w:hanging="357"/>
              <w:rPr>
                <w:rFonts w:eastAsiaTheme="minorEastAsia"/>
                <w:sz w:val="28"/>
                <w:szCs w:val="28"/>
              </w:rPr>
            </w:pPr>
            <w:r w:rsidRPr="00515BA7">
              <w:rPr>
                <w:rFonts w:eastAsiaTheme="minorEastAsia"/>
                <w:sz w:val="28"/>
                <w:szCs w:val="28"/>
              </w:rPr>
              <w:t>по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работе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на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высоте;</w:t>
            </w:r>
          </w:p>
          <w:p w:rsidR="008B3C82" w:rsidRPr="00515BA7" w:rsidRDefault="008B3C82" w:rsidP="00AC2A8D">
            <w:pPr>
              <w:pStyle w:val="af0"/>
              <w:numPr>
                <w:ilvl w:val="0"/>
                <w:numId w:val="51"/>
              </w:numPr>
              <w:spacing w:before="0" w:beforeAutospacing="0" w:after="0" w:afterAutospacing="0"/>
              <w:ind w:left="357" w:hanging="357"/>
              <w:rPr>
                <w:rFonts w:eastAsiaTheme="minorEastAsia"/>
                <w:sz w:val="28"/>
                <w:szCs w:val="28"/>
              </w:rPr>
            </w:pPr>
            <w:r w:rsidRPr="00515BA7">
              <w:rPr>
                <w:rFonts w:eastAsiaTheme="minorEastAsia"/>
                <w:sz w:val="28"/>
                <w:szCs w:val="28"/>
              </w:rPr>
              <w:t>по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пожарной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безопасности;</w:t>
            </w:r>
          </w:p>
          <w:p w:rsidR="008B3C82" w:rsidRPr="00515BA7" w:rsidRDefault="008B3C82" w:rsidP="00AC2A8D">
            <w:pPr>
              <w:pStyle w:val="af0"/>
              <w:numPr>
                <w:ilvl w:val="0"/>
                <w:numId w:val="51"/>
              </w:numPr>
              <w:spacing w:before="0" w:beforeAutospacing="0" w:after="0" w:afterAutospacing="0"/>
              <w:ind w:left="357" w:hanging="357"/>
              <w:rPr>
                <w:rFonts w:eastAsiaTheme="minorEastAsia"/>
                <w:sz w:val="28"/>
                <w:szCs w:val="28"/>
              </w:rPr>
            </w:pPr>
            <w:r w:rsidRPr="00515BA7">
              <w:rPr>
                <w:rFonts w:eastAsiaTheme="minorEastAsia"/>
                <w:sz w:val="28"/>
                <w:szCs w:val="28"/>
              </w:rPr>
              <w:t>за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погрузочно-разгрузочные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работы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ручным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способом;</w:t>
            </w:r>
          </w:p>
          <w:p w:rsidR="008B3C82" w:rsidRPr="00515BA7" w:rsidRDefault="008B3C82" w:rsidP="00AC2A8D">
            <w:pPr>
              <w:pStyle w:val="af0"/>
              <w:numPr>
                <w:ilvl w:val="0"/>
                <w:numId w:val="51"/>
              </w:numPr>
              <w:spacing w:before="0" w:beforeAutospacing="0" w:after="0" w:afterAutospacing="0"/>
              <w:ind w:left="357" w:hanging="357"/>
              <w:rPr>
                <w:rFonts w:eastAsiaTheme="minorEastAsia"/>
                <w:sz w:val="28"/>
                <w:szCs w:val="28"/>
              </w:rPr>
            </w:pPr>
            <w:r w:rsidRPr="00515BA7">
              <w:rPr>
                <w:rFonts w:eastAsiaTheme="minorEastAsia"/>
                <w:sz w:val="28"/>
                <w:szCs w:val="28"/>
              </w:rPr>
              <w:t>за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исправную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работу,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своевременное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испытание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и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периодический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осмотр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оборудования;</w:t>
            </w:r>
          </w:p>
          <w:p w:rsidR="008B3C82" w:rsidRPr="00515BA7" w:rsidRDefault="008B3C82" w:rsidP="00AC2A8D">
            <w:pPr>
              <w:pStyle w:val="af0"/>
              <w:numPr>
                <w:ilvl w:val="0"/>
                <w:numId w:val="51"/>
              </w:numPr>
              <w:spacing w:before="0" w:beforeAutospacing="0" w:after="0" w:afterAutospacing="0"/>
              <w:ind w:left="357" w:hanging="357"/>
              <w:rPr>
                <w:rFonts w:eastAsiaTheme="minorEastAsia"/>
                <w:sz w:val="28"/>
                <w:szCs w:val="28"/>
              </w:rPr>
            </w:pPr>
            <w:r w:rsidRPr="00515BA7">
              <w:rPr>
                <w:rFonts w:eastAsiaTheme="minorEastAsia"/>
                <w:sz w:val="28"/>
                <w:szCs w:val="28"/>
              </w:rPr>
              <w:t>за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учет,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обеспечение,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организацию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своевременного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осмотра,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испытание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и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хранения</w:t>
            </w:r>
            <w:r w:rsidR="00233489" w:rsidRPr="00515BA7">
              <w:rPr>
                <w:rFonts w:eastAsiaTheme="minorEastAsia"/>
                <w:sz w:val="28"/>
                <w:szCs w:val="28"/>
              </w:rPr>
              <w:t xml:space="preserve"> </w:t>
            </w:r>
            <w:r w:rsidRPr="00515BA7">
              <w:rPr>
                <w:rFonts w:eastAsiaTheme="minorEastAsia"/>
                <w:sz w:val="28"/>
                <w:szCs w:val="28"/>
              </w:rPr>
              <w:t>СИЗ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515BA7">
              <w:rPr>
                <w:sz w:val="28"/>
                <w:szCs w:val="28"/>
              </w:rPr>
              <w:t>ГОСТ</w:t>
            </w:r>
            <w:r w:rsidR="00233489" w:rsidRPr="00515BA7">
              <w:rPr>
                <w:sz w:val="28"/>
                <w:szCs w:val="28"/>
              </w:rPr>
              <w:t xml:space="preserve"> </w:t>
            </w:r>
            <w:r w:rsidRPr="00515BA7">
              <w:rPr>
                <w:sz w:val="28"/>
                <w:szCs w:val="28"/>
              </w:rPr>
              <w:t>12.0.004-2015</w:t>
            </w:r>
          </w:p>
          <w:p w:rsidR="008B3C82" w:rsidRPr="00515BA7" w:rsidRDefault="008B3C82" w:rsidP="002D6539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515BA7">
              <w:rPr>
                <w:sz w:val="28"/>
                <w:szCs w:val="28"/>
              </w:rPr>
              <w:t>ст.</w:t>
            </w:r>
            <w:r w:rsidR="00233489" w:rsidRPr="00515BA7">
              <w:rPr>
                <w:sz w:val="28"/>
                <w:szCs w:val="28"/>
              </w:rPr>
              <w:t xml:space="preserve"> </w:t>
            </w:r>
            <w:r w:rsidRPr="00515BA7">
              <w:rPr>
                <w:sz w:val="28"/>
                <w:szCs w:val="28"/>
              </w:rPr>
              <w:t>217</w:t>
            </w:r>
            <w:r w:rsidR="00233489" w:rsidRPr="00515BA7">
              <w:rPr>
                <w:sz w:val="28"/>
                <w:szCs w:val="28"/>
              </w:rPr>
              <w:t xml:space="preserve"> </w:t>
            </w:r>
            <w:r w:rsidRPr="00515BA7">
              <w:rPr>
                <w:sz w:val="28"/>
                <w:szCs w:val="28"/>
              </w:rPr>
              <w:t>ТК</w:t>
            </w:r>
            <w:r w:rsidR="00233489" w:rsidRPr="00515BA7">
              <w:rPr>
                <w:sz w:val="28"/>
                <w:szCs w:val="28"/>
              </w:rPr>
              <w:t xml:space="preserve"> </w:t>
            </w:r>
            <w:r w:rsidRPr="00515BA7">
              <w:rPr>
                <w:sz w:val="28"/>
                <w:szCs w:val="28"/>
              </w:rPr>
              <w:t>РФ;</w:t>
            </w:r>
          </w:p>
          <w:p w:rsidR="008B3C82" w:rsidRPr="00515BA7" w:rsidRDefault="008B3C82" w:rsidP="002D6539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515BA7">
              <w:rPr>
                <w:sz w:val="28"/>
                <w:szCs w:val="28"/>
              </w:rPr>
              <w:t>п.1.2.3</w:t>
            </w:r>
            <w:r w:rsidR="00233489" w:rsidRPr="00515BA7">
              <w:rPr>
                <w:sz w:val="28"/>
                <w:szCs w:val="28"/>
              </w:rPr>
              <w:t xml:space="preserve"> </w:t>
            </w:r>
            <w:r w:rsidRPr="00515BA7">
              <w:rPr>
                <w:sz w:val="28"/>
                <w:szCs w:val="28"/>
              </w:rPr>
              <w:t>-</w:t>
            </w:r>
            <w:r w:rsidR="00233489" w:rsidRPr="00515BA7">
              <w:rPr>
                <w:sz w:val="28"/>
                <w:szCs w:val="28"/>
              </w:rPr>
              <w:t xml:space="preserve"> </w:t>
            </w:r>
            <w:r w:rsidRPr="00515BA7">
              <w:rPr>
                <w:sz w:val="28"/>
                <w:szCs w:val="28"/>
              </w:rPr>
              <w:t>1.2.5</w:t>
            </w:r>
            <w:r w:rsidR="00233489" w:rsidRPr="00515BA7">
              <w:rPr>
                <w:sz w:val="28"/>
                <w:szCs w:val="28"/>
              </w:rPr>
              <w:t xml:space="preserve"> </w:t>
            </w:r>
            <w:r w:rsidRPr="00515BA7">
              <w:rPr>
                <w:sz w:val="28"/>
                <w:szCs w:val="28"/>
              </w:rPr>
              <w:t>ПТЭЭП;</w:t>
            </w:r>
          </w:p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ППБ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01-03;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вводного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типовой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("ГОСТ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12.0.004-2015.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стандарт.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положения»).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47C" w:rsidRPr="00515B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ректором.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13.01.2003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первичного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типовой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("ГОСТ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12.0.004-2015.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стандарт.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положения").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47C" w:rsidRPr="00515B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ректором.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13.01.2003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профессиям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(должностям)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видам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работ).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штатным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расписанием,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технологическими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процессами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производственным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47C" w:rsidRPr="00515B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ректором</w:t>
            </w:r>
            <w:r w:rsidR="0001147C" w:rsidRPr="0051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каждом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составляется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17.12.2002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разработке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труда».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видам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54E" w:rsidRPr="00515B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</w:tc>
        <w:tc>
          <w:tcPr>
            <w:tcW w:w="5811" w:type="dxa"/>
            <w:shd w:val="clear" w:color="auto" w:fill="auto"/>
          </w:tcPr>
          <w:p w:rsidR="0001147C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Методическими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рекомендациями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разработке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утвержденными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17.12.2002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утвержденным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Перечнем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выполняемой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межотраслевой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отраслевой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типовой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межотраслевых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отраслевых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труда),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изложенных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эксплуатационной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ремонтной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изготовителей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оборудования,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конкретных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производства.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3A" w:rsidRPr="00515B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ректором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профсоюзным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43A" w:rsidRPr="00515BA7">
              <w:rPr>
                <w:rFonts w:ascii="Times New Roman" w:hAnsi="Times New Roman" w:cs="Times New Roman"/>
                <w:sz w:val="28"/>
                <w:szCs w:val="28"/>
              </w:rPr>
              <w:t>комитетом.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17.12.2002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разработке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труда».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подразделении.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17.12.2002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разработке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труда».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инструктажей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месте.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пронумерованы,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прошнурованы,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подписаны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специалистом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скреплены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печатью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"ГОСТ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12.0.004-2015.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стандарт.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положения"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043A" w:rsidRPr="00515B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Хранятся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(распоряжения)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подразделениям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проходят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стажировку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вновь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работники.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сотрудники,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профтехучилищ,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(курсовых)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комбинатов,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первичного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первых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2-14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зависимости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работника)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стажировку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назначенных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(распоряжением,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решением)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подразделению.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профсоюзным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освобождать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работника,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переходящего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цеха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оборудования,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работал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ранее,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меняется.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допускаются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стажировки,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приобретенных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способов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"ГОСТ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12.0.004-2015.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Межгосударственный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стандарт.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положения"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16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подразделениях.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создается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каждом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3-х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человек,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председателем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подразделения.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проводят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непосредственные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13.01.2003г.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типовых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ректором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(проректором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подчиненности).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13.01.2003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подразделения)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13.01.2003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организации»;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ст.212,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13.01.2003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распорядка.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типовых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защиты.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Заполняются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работника,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выдается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спецодежда,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спецобувь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Разрешается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виде.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своевременную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выдачу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установленным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нормам.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01.06.2009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290н).</w:t>
            </w:r>
            <w:proofErr w:type="gramEnd"/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расследования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несчастного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случая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расследования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несчастного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случая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24.10.2002г.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расследования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несчастных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производстве,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расследования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несчастных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отраслях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организациях».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хранятся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службе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227-231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C82" w:rsidRPr="00515BA7" w:rsidTr="005E06A1">
        <w:trPr>
          <w:trHeight w:val="1550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подразделения.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«Квалификационным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справочником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руководителей,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служащих»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отраслевыми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документами.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собой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обязанностей,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r w:rsidR="00233489"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r w:rsidR="00233489"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r w:rsidR="00233489"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b/>
                <w:sz w:val="28"/>
                <w:szCs w:val="28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кадров,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согласовываются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юридической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службой,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другими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специалистами.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16" w:rsidRPr="00515BA7">
              <w:rPr>
                <w:rFonts w:ascii="Times New Roman" w:hAnsi="Times New Roman" w:cs="Times New Roman"/>
                <w:sz w:val="28"/>
                <w:szCs w:val="28"/>
              </w:rPr>
              <w:t>руководителем ПОО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  <w:r w:rsidR="00E76316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руководителей,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(Постановление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года).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E76316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3C82" w:rsidRPr="00515BA7">
              <w:rPr>
                <w:rFonts w:ascii="Times New Roman" w:hAnsi="Times New Roman" w:cs="Times New Roman"/>
                <w:sz w:val="28"/>
                <w:szCs w:val="28"/>
              </w:rPr>
              <w:t>оглашение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C82"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</w:t>
            </w:r>
            <w:r w:rsidR="00E76316" w:rsidRPr="00515BA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6316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письмом </w:t>
            </w:r>
            <w:proofErr w:type="spellStart"/>
            <w:r w:rsidR="00E76316" w:rsidRPr="00515BA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E76316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08.08.2017 № 12-753 «О направлении перечня по охране труда»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2E38" w:rsidRPr="00515BA7" w:rsidTr="00D52E38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Разрабатываются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календарный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D52E38" w:rsidRPr="00515BA7" w:rsidTr="00D52E38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уполномоченных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(доверенных)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союзов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(или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проверках,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обследованиях)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зданий,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сооружений,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оборудования,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механизмов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вентиляционных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систем,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устройств,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санитарно-бытовых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помещений,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коллективной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работников.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составляться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предписания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ликвидации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нарушений.</w:t>
            </w:r>
          </w:p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3-х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ступенчатого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метода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отражаются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Предписания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47C" w:rsidRPr="00515B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</w:tc>
        <w:tc>
          <w:tcPr>
            <w:tcW w:w="5811" w:type="dxa"/>
            <w:vMerge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38" w:rsidRPr="00515BA7" w:rsidTr="00D52E38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(3-х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ступенчатый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административно-общественный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контроль).</w:t>
            </w: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38" w:rsidRPr="00515BA7" w:rsidTr="00D52E38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4" w:space="0" w:color="auto"/>
            </w:tcBorders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подразделению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47C" w:rsidRPr="00515BA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47C"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47C" w:rsidRPr="00515BA7">
              <w:rPr>
                <w:rFonts w:ascii="Times New Roman" w:hAnsi="Times New Roman" w:cs="Times New Roman"/>
                <w:sz w:val="28"/>
                <w:szCs w:val="28"/>
              </w:rPr>
              <w:t>высоте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8B3C82" w:rsidRPr="00515BA7" w:rsidRDefault="0001147C" w:rsidP="002D653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«Правила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высоте»,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28.03.2014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155н.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электротехнического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электротехнического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персонала.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16" w:rsidRPr="00515BA7">
              <w:rPr>
                <w:rFonts w:ascii="Times New Roman" w:hAnsi="Times New Roman" w:cs="Times New Roman"/>
                <w:sz w:val="28"/>
                <w:szCs w:val="28"/>
              </w:rPr>
              <w:t>создается</w:t>
            </w:r>
            <w:r w:rsidR="005E06A1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Председателем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назначается,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правило,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электрохозяйство.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1.4.30.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электроустановок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(утв.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Минэнерго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профессий,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требующих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присвоения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персоналу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II,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III,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Неэлектротехническому</w:t>
            </w:r>
            <w:proofErr w:type="spell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персоналу,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выполняющему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возникнуть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поражения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электрическим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током,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присваивается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утверждается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электроустановок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(утв.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Минэнерго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присвоений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неэлектротехническому</w:t>
            </w:r>
            <w:proofErr w:type="spell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персоналу.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(II,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III,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AB2" w:rsidRPr="00515BA7">
              <w:rPr>
                <w:rFonts w:ascii="Times New Roman" w:hAnsi="Times New Roman" w:cs="Times New Roman"/>
                <w:sz w:val="28"/>
                <w:szCs w:val="28"/>
              </w:rPr>
              <w:t>отделениях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производится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инструктажа,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который,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правило,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завершаться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приобретенных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способов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поражении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электрическим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током.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периодичностью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реже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электроустановок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(утв.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Минэнерго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N9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средств).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защиты,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электроустановках,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ним.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допуске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работам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работах</w:t>
            </w:r>
            <w:r w:rsidR="00586FC0" w:rsidRPr="0051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C0" w:rsidRPr="00515B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C0" w:rsidRPr="00515BA7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C0" w:rsidRPr="00515BA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C0" w:rsidRPr="00515BA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C0"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C0" w:rsidRPr="00515BA7">
              <w:rPr>
                <w:rFonts w:ascii="Times New Roman" w:hAnsi="Times New Roman" w:cs="Times New Roman"/>
                <w:sz w:val="28"/>
                <w:szCs w:val="28"/>
              </w:rPr>
              <w:t>наряду-допуску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C0" w:rsidRPr="00515BA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C0" w:rsidRPr="00515BA7">
              <w:rPr>
                <w:rFonts w:ascii="Times New Roman" w:hAnsi="Times New Roman" w:cs="Times New Roman"/>
                <w:sz w:val="28"/>
                <w:szCs w:val="28"/>
              </w:rPr>
              <w:t>обязательны.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смотре-конкурсе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AB2" w:rsidRPr="00515B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«__»_______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производства»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бюллетени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AB2" w:rsidRPr="00515B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«__»_______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производства»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вводе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оборудования,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AB2" w:rsidRPr="00515B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«__»_______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приемке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оборудования,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помещений»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СОУТ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ФЗ-426,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1AB2" w:rsidRPr="00515BA7">
              <w:rPr>
                <w:rFonts w:ascii="Times New Roman" w:hAnsi="Times New Roman" w:cs="Times New Roman"/>
                <w:sz w:val="28"/>
                <w:szCs w:val="28"/>
              </w:rPr>
              <w:t>ФЗ-421,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ст.212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C82" w:rsidRPr="00515BA7" w:rsidTr="00A604D2">
        <w:trPr>
          <w:trHeight w:val="112"/>
        </w:trPr>
        <w:tc>
          <w:tcPr>
            <w:tcW w:w="636" w:type="dxa"/>
            <w:shd w:val="clear" w:color="auto" w:fill="auto"/>
          </w:tcPr>
          <w:p w:rsidR="008B3C82" w:rsidRPr="00515BA7" w:rsidRDefault="008B3C82" w:rsidP="00AC2A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5811" w:type="dxa"/>
            <w:shd w:val="clear" w:color="auto" w:fill="auto"/>
          </w:tcPr>
          <w:p w:rsidR="008B3C82" w:rsidRPr="00515BA7" w:rsidRDefault="008B3C82" w:rsidP="002D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18C" w:rsidRPr="00515BA7" w:rsidRDefault="009E218C" w:rsidP="009E218C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515BA7" w:rsidRDefault="00D366B9" w:rsidP="009E218C">
      <w:pPr>
        <w:pBdr>
          <w:bottom w:val="single" w:sz="12" w:space="1" w:color="auto"/>
        </w:pBd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Изменения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дополнения</w:t>
      </w:r>
      <w:proofErr w:type="gramEnd"/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действующих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НПА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вносит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sz w:val="28"/>
          <w:szCs w:val="28"/>
        </w:rPr>
        <w:t>СОТ</w:t>
      </w:r>
      <w:r w:rsidR="00233489" w:rsidRPr="00515BA7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515BA7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15BA7">
        <w:rPr>
          <w:rFonts w:ascii="Times New Roman" w:hAnsi="Times New Roman" w:cs="Times New Roman"/>
          <w:sz w:val="28"/>
          <w:szCs w:val="28"/>
        </w:rPr>
        <w:t>.</w:t>
      </w:r>
    </w:p>
    <w:p w:rsidR="00094E26" w:rsidRPr="00515BA7" w:rsidRDefault="00094E26" w:rsidP="00EF01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E38" w:rsidRDefault="00D52E38" w:rsidP="00EF014B">
      <w:pPr>
        <w:pStyle w:val="3"/>
        <w:spacing w:before="0" w:line="360" w:lineRule="auto"/>
        <w:jc w:val="right"/>
        <w:rPr>
          <w:rFonts w:asciiTheme="minorHAnsi" w:hAnsiTheme="minorHAnsi"/>
          <w:color w:val="auto"/>
          <w:sz w:val="28"/>
          <w:szCs w:val="28"/>
        </w:rPr>
      </w:pPr>
      <w:bookmarkStart w:id="29" w:name="_Toc513810473"/>
      <w:bookmarkStart w:id="30" w:name="_Toc493167041"/>
    </w:p>
    <w:p w:rsidR="00D52E38" w:rsidRPr="00D52E38" w:rsidRDefault="00D52E38" w:rsidP="00D52E38"/>
    <w:p w:rsidR="00094E26" w:rsidRPr="00515BA7" w:rsidRDefault="00094E26" w:rsidP="00EF014B">
      <w:pPr>
        <w:pStyle w:val="3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15BA7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9"/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4E26" w:rsidRPr="00515BA7" w:rsidRDefault="00094E26" w:rsidP="00EF014B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513810474"/>
      <w:r w:rsidRPr="00515BA7">
        <w:rPr>
          <w:rFonts w:ascii="Times New Roman" w:hAnsi="Times New Roman" w:cs="Times New Roman"/>
          <w:color w:val="auto"/>
          <w:sz w:val="28"/>
          <w:szCs w:val="28"/>
        </w:rPr>
        <w:t>Структура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15BA7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охране</w:t>
      </w:r>
      <w:proofErr w:type="gramEnd"/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труда</w:t>
      </w:r>
      <w:bookmarkEnd w:id="30"/>
      <w:bookmarkEnd w:id="31"/>
    </w:p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"/>
        <w:gridCol w:w="2137"/>
        <w:gridCol w:w="2195"/>
        <w:gridCol w:w="2185"/>
        <w:gridCol w:w="1694"/>
        <w:gridCol w:w="1701"/>
      </w:tblGrid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5E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инструкций.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газовой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52E38" w:rsidRPr="00A97A07" w:rsidTr="00AD5EE5">
        <w:trPr>
          <w:trHeight w:val="95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 w:rsidRPr="00515BA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 w:rsidRPr="00515BA7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52E38" w:rsidRPr="00A97A07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EF01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515BA7" w:rsidRDefault="00094E26" w:rsidP="009E218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E26" w:rsidRPr="00515BA7" w:rsidRDefault="00094E2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</w:tbl>
    <w:p w:rsidR="00094E26" w:rsidRPr="00A97A07" w:rsidRDefault="00094E26" w:rsidP="00EF014B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AD5EE5" w:rsidRPr="00515BA7" w:rsidRDefault="00AD5EE5" w:rsidP="00EF014B">
      <w:pPr>
        <w:pStyle w:val="3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513810475"/>
      <w:bookmarkStart w:id="33" w:name="_Toc493167042"/>
      <w:r w:rsidRPr="00515BA7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32"/>
    </w:p>
    <w:p w:rsidR="00AD5EE5" w:rsidRPr="00515BA7" w:rsidRDefault="00AD5EE5" w:rsidP="00EF014B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513810476"/>
      <w:r w:rsidRPr="00515BA7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труда</w:t>
      </w:r>
      <w:bookmarkEnd w:id="33"/>
      <w:bookmarkEnd w:id="34"/>
    </w:p>
    <w:tbl>
      <w:tblPr>
        <w:tblW w:w="10807" w:type="dxa"/>
        <w:jc w:val="center"/>
        <w:tblCellSpacing w:w="0" w:type="dxa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"/>
        <w:gridCol w:w="2535"/>
        <w:gridCol w:w="1704"/>
        <w:gridCol w:w="1865"/>
        <w:gridCol w:w="1617"/>
        <w:gridCol w:w="1912"/>
        <w:gridCol w:w="783"/>
      </w:tblGrid>
      <w:tr w:rsidR="00D52E38" w:rsidRPr="00A97A07" w:rsidTr="00D52E3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9E218C" w:rsidRPr="0051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E38" w:rsidRPr="00A97A07" w:rsidTr="00D52E38">
        <w:trPr>
          <w:trHeight w:val="28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2E38" w:rsidRPr="00A97A07" w:rsidTr="00D52E38">
        <w:trPr>
          <w:trHeight w:val="1024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перспективу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E7631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D5EE5"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 w:rsidRPr="00515BA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AD5EE5"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233489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38" w:rsidRPr="00A97A07" w:rsidTr="00D52E3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E7631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56777"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77" w:rsidRPr="00515BA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256777"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77"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AD5EE5"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Соглашение.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233489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38" w:rsidRPr="00A97A07" w:rsidTr="00D52E3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E7631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заместители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 СОТ</w:t>
            </w:r>
            <w:r w:rsidR="00256777"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77"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233489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38" w:rsidRPr="00A97A07" w:rsidTr="00D52E3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E76316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256777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Роспотребнадзор,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38" w:rsidRPr="00A97A07" w:rsidTr="00D52E3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256777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233489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38" w:rsidRPr="00A97A07" w:rsidTr="00D52E3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ревизии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(диагностики)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нормам,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233489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316"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заместители руководителя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256777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233489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38" w:rsidRPr="00A97A07" w:rsidTr="00D52E3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изношенного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морально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устаревшего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71671A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заместители руководителя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256777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233489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38" w:rsidRPr="00A97A07" w:rsidTr="00D52E3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32" w:rsidRPr="00515BA7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71671A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заместители руководителя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233489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38" w:rsidRPr="00A97A07" w:rsidTr="00D52E3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32" w:rsidRPr="00515BA7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5EE5" w:rsidRPr="00515BA7" w:rsidRDefault="00AD5EE5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5EE5" w:rsidRPr="00515BA7" w:rsidRDefault="0071671A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56777"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77"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D5EE5" w:rsidRPr="00515BA7" w:rsidRDefault="00233489" w:rsidP="009E2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72A2" w:rsidRPr="00A97A07" w:rsidRDefault="00BA72A2" w:rsidP="00EF014B">
      <w:pPr>
        <w:pStyle w:val="ConsPlusTitle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BA72A2" w:rsidRPr="00A97A07" w:rsidRDefault="00BA72A2" w:rsidP="00EF014B">
      <w:pPr>
        <w:pStyle w:val="ConsPlusTitle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64C30" w:rsidRDefault="00E64C30" w:rsidP="009E218C">
      <w:pPr>
        <w:pStyle w:val="ConsPlusTitle"/>
        <w:spacing w:line="360" w:lineRule="auto"/>
        <w:jc w:val="right"/>
        <w:rPr>
          <w:rFonts w:asciiTheme="minorHAnsi" w:hAnsiTheme="minorHAnsi"/>
          <w:b w:val="0"/>
          <w:sz w:val="28"/>
          <w:szCs w:val="28"/>
        </w:rPr>
      </w:pPr>
    </w:p>
    <w:p w:rsidR="00E64C30" w:rsidRDefault="00E64C30" w:rsidP="009E218C">
      <w:pPr>
        <w:pStyle w:val="ConsPlusTitle"/>
        <w:spacing w:line="360" w:lineRule="auto"/>
        <w:jc w:val="right"/>
        <w:rPr>
          <w:rFonts w:asciiTheme="minorHAnsi" w:hAnsiTheme="minorHAnsi"/>
          <w:b w:val="0"/>
          <w:sz w:val="28"/>
          <w:szCs w:val="28"/>
        </w:rPr>
      </w:pPr>
    </w:p>
    <w:p w:rsidR="00E64C30" w:rsidRDefault="00E64C30" w:rsidP="009E218C">
      <w:pPr>
        <w:pStyle w:val="ConsPlusTitle"/>
        <w:spacing w:line="360" w:lineRule="auto"/>
        <w:jc w:val="right"/>
        <w:rPr>
          <w:rFonts w:asciiTheme="minorHAnsi" w:hAnsiTheme="minorHAnsi"/>
          <w:b w:val="0"/>
          <w:sz w:val="28"/>
          <w:szCs w:val="28"/>
        </w:rPr>
      </w:pPr>
    </w:p>
    <w:p w:rsidR="00E64C30" w:rsidRDefault="00E64C30" w:rsidP="009E218C">
      <w:pPr>
        <w:pStyle w:val="ConsPlusTitle"/>
        <w:spacing w:line="360" w:lineRule="auto"/>
        <w:jc w:val="right"/>
        <w:rPr>
          <w:rFonts w:asciiTheme="minorHAnsi" w:hAnsiTheme="minorHAnsi"/>
          <w:b w:val="0"/>
          <w:sz w:val="28"/>
          <w:szCs w:val="28"/>
        </w:rPr>
      </w:pPr>
    </w:p>
    <w:p w:rsidR="00E64C30" w:rsidRDefault="00E64C30" w:rsidP="009E218C">
      <w:pPr>
        <w:pStyle w:val="ConsPlusTitle"/>
        <w:spacing w:line="360" w:lineRule="auto"/>
        <w:jc w:val="right"/>
        <w:rPr>
          <w:rFonts w:asciiTheme="minorHAnsi" w:hAnsiTheme="minorHAnsi"/>
          <w:b w:val="0"/>
          <w:sz w:val="28"/>
          <w:szCs w:val="28"/>
        </w:rPr>
      </w:pPr>
    </w:p>
    <w:p w:rsidR="00E64C30" w:rsidRDefault="00E64C30" w:rsidP="009E218C">
      <w:pPr>
        <w:pStyle w:val="ConsPlusTitle"/>
        <w:spacing w:line="360" w:lineRule="auto"/>
        <w:jc w:val="right"/>
        <w:rPr>
          <w:rFonts w:asciiTheme="minorHAnsi" w:hAnsiTheme="minorHAnsi"/>
          <w:b w:val="0"/>
          <w:sz w:val="28"/>
          <w:szCs w:val="28"/>
        </w:rPr>
      </w:pPr>
    </w:p>
    <w:p w:rsidR="009E218C" w:rsidRPr="00A97A07" w:rsidRDefault="009E218C" w:rsidP="009E218C">
      <w:pPr>
        <w:pStyle w:val="ConsPlusTitle"/>
        <w:spacing w:line="360" w:lineRule="auto"/>
        <w:jc w:val="right"/>
        <w:rPr>
          <w:rFonts w:asciiTheme="minorHAnsi" w:hAnsiTheme="minorHAnsi"/>
          <w:b w:val="0"/>
          <w:sz w:val="28"/>
          <w:szCs w:val="28"/>
        </w:rPr>
      </w:pPr>
      <w:r w:rsidRPr="00A97A07">
        <w:rPr>
          <w:rFonts w:asciiTheme="minorHAnsi" w:hAnsiTheme="minorHAnsi"/>
          <w:b w:val="0"/>
          <w:sz w:val="28"/>
          <w:szCs w:val="28"/>
        </w:rPr>
        <w:lastRenderedPageBreak/>
        <w:t>Приложение</w:t>
      </w:r>
      <w:r w:rsidR="002C1E5D" w:rsidRPr="00A97A07">
        <w:rPr>
          <w:rFonts w:asciiTheme="minorHAnsi" w:hAnsiTheme="minorHAnsi"/>
          <w:b w:val="0"/>
          <w:sz w:val="28"/>
          <w:szCs w:val="28"/>
        </w:rPr>
        <w:t xml:space="preserve"> 3</w:t>
      </w:r>
    </w:p>
    <w:p w:rsidR="007D6D86" w:rsidRPr="00515BA7" w:rsidRDefault="007D6D86" w:rsidP="009E21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5" w:name="_Toc496266377"/>
      <w:bookmarkStart w:id="36" w:name="_Toc497218994"/>
      <w:r w:rsidRPr="00515BA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bookmarkEnd w:id="35"/>
      <w:bookmarkEnd w:id="36"/>
    </w:p>
    <w:p w:rsidR="007D6D86" w:rsidRPr="00515BA7" w:rsidRDefault="007D6D86" w:rsidP="009E21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D6D86" w:rsidRPr="00515BA7" w:rsidRDefault="007D6D86" w:rsidP="009E2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ПИСЬМО</w:t>
      </w:r>
    </w:p>
    <w:p w:rsidR="007D6D86" w:rsidRPr="00515BA7" w:rsidRDefault="007D6D86" w:rsidP="009E2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от 8 августа 2017 г. N 12-753</w:t>
      </w:r>
    </w:p>
    <w:p w:rsidR="007D6D86" w:rsidRPr="00515BA7" w:rsidRDefault="007D6D86" w:rsidP="009E21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D6D86" w:rsidRPr="00515BA7" w:rsidRDefault="007D6D86" w:rsidP="009E2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О НАПРАВЛЕНИИ ПЕРЕЧНЯ ПО ОХРАНЕ ТРУДА</w:t>
      </w:r>
    </w:p>
    <w:p w:rsidR="007D6D86" w:rsidRPr="00515BA7" w:rsidRDefault="007D6D86" w:rsidP="009E2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и кадров Минобрнауки России направляет примерный </w:t>
      </w:r>
      <w:hyperlink w:anchor="Par18" w:tooltip="ПРИМЕРНЫЙ ПЕРЕЧЕНЬ" w:history="1">
        <w:r w:rsidRPr="00515BA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15BA7">
        <w:rPr>
          <w:rFonts w:ascii="Times New Roman" w:hAnsi="Times New Roman" w:cs="Times New Roman"/>
          <w:sz w:val="28"/>
          <w:szCs w:val="28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  <w:proofErr w:type="gramEnd"/>
    </w:p>
    <w:p w:rsidR="007D6D86" w:rsidRPr="00515BA7" w:rsidRDefault="007D6D86" w:rsidP="009E2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86" w:rsidRPr="00515BA7" w:rsidRDefault="007D6D86" w:rsidP="009E2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7D6D86" w:rsidRPr="00515BA7" w:rsidRDefault="007D6D86" w:rsidP="009E2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</w:p>
    <w:p w:rsidR="007D6D86" w:rsidRPr="00515BA7" w:rsidRDefault="007D6D86" w:rsidP="009E2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М.В.БАКУТИН</w:t>
      </w:r>
    </w:p>
    <w:p w:rsidR="007D6D86" w:rsidRPr="00515BA7" w:rsidRDefault="007D6D86" w:rsidP="009E2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86" w:rsidRPr="00515BA7" w:rsidRDefault="007D6D86" w:rsidP="009E21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7" w:name="Par18"/>
      <w:bookmarkStart w:id="38" w:name="_Toc496266378"/>
      <w:bookmarkStart w:id="39" w:name="_Toc497218995"/>
      <w:bookmarkEnd w:id="37"/>
      <w:r w:rsidRPr="00515BA7">
        <w:rPr>
          <w:rFonts w:ascii="Times New Roman" w:hAnsi="Times New Roman" w:cs="Times New Roman"/>
          <w:sz w:val="28"/>
          <w:szCs w:val="28"/>
        </w:rPr>
        <w:t>ПРИМЕРНЫЙ ПЕРЕЧЕНЬ</w:t>
      </w:r>
      <w:bookmarkEnd w:id="38"/>
      <w:bookmarkEnd w:id="39"/>
    </w:p>
    <w:p w:rsidR="007D6D86" w:rsidRPr="00515BA7" w:rsidRDefault="007D6D86" w:rsidP="009E2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МЕРОПРИЯТИЙ СОГЛАШЕНИЯ ПО ОХРАНЕ ТРУДА В ОРГАНИЗАЦИИ,</w:t>
      </w:r>
    </w:p>
    <w:p w:rsidR="007D6D86" w:rsidRPr="00515BA7" w:rsidRDefault="007D6D86" w:rsidP="009E2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5BA7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7D6D86" w:rsidRPr="00515BA7" w:rsidRDefault="007D6D86" w:rsidP="009E2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86" w:rsidRPr="00515BA7" w:rsidRDefault="007D6D86" w:rsidP="009E21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_Toc496266379"/>
      <w:bookmarkStart w:id="41" w:name="_Toc497218996"/>
      <w:r w:rsidRPr="00515BA7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40"/>
      <w:bookmarkEnd w:id="41"/>
    </w:p>
    <w:p w:rsidR="007D6D86" w:rsidRPr="00515BA7" w:rsidRDefault="007D6D86" w:rsidP="009E2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 xml:space="preserve">3) приказ Минтруда России от 24.06.2014 N 412н "Об утверждении Типового </w:t>
      </w:r>
      <w:r w:rsidRPr="00515BA7">
        <w:rPr>
          <w:rFonts w:ascii="Times New Roman" w:hAnsi="Times New Roman" w:cs="Times New Roman"/>
          <w:sz w:val="28"/>
          <w:szCs w:val="28"/>
        </w:rPr>
        <w:lastRenderedPageBreak/>
        <w:t>положения о комитете (комиссии) по охране труда";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 xml:space="preserve">Соглашение по охране труда, как документ, </w:t>
      </w:r>
      <w:proofErr w:type="gramStart"/>
      <w:r w:rsidRPr="00515BA7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515BA7">
        <w:rPr>
          <w:rFonts w:ascii="Times New Roman" w:hAnsi="Times New Roman" w:cs="Times New Roman"/>
          <w:sz w:val="28"/>
          <w:szCs w:val="28"/>
        </w:rPr>
        <w:t xml:space="preserve">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- технические мероприятия;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- лечебно-профилактические и санитарно-бытовые мероприятия;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- мероприятия по обеспечению средствами индивидуальной защиты;</w:t>
      </w:r>
    </w:p>
    <w:p w:rsidR="007D6D86" w:rsidRPr="00515BA7" w:rsidRDefault="007D6D86" w:rsidP="009E2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- мероприятия, направленные на развитие физической культуры и спорта.</w:t>
      </w:r>
    </w:p>
    <w:p w:rsidR="007D6D86" w:rsidRPr="00515BA7" w:rsidRDefault="007D6D86" w:rsidP="00EF014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F71" w:rsidRPr="00A97A07" w:rsidRDefault="00A84F71" w:rsidP="00EF014B">
      <w:pPr>
        <w:pStyle w:val="ConsPlusTitle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7D6D86" w:rsidRPr="00515BA7" w:rsidRDefault="007D6D86" w:rsidP="00EF014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ПРИМЕРНЫЙ ПЕРЕЧЕНЬ МЕРОПРИЯТИЙ СОГЛАШЕНИЯ ПО ОХРАНЕ ТРУДА</w:t>
      </w:r>
    </w:p>
    <w:p w:rsidR="007D6D86" w:rsidRPr="00A97A07" w:rsidRDefault="007D6D86" w:rsidP="00EF014B">
      <w:pPr>
        <w:pStyle w:val="ConsPlusNormal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W w:w="1006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9471"/>
      </w:tblGrid>
      <w:tr w:rsidR="007D6D86" w:rsidRPr="00515BA7" w:rsidTr="00515BA7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1E" w:rsidRPr="00515BA7" w:rsidRDefault="00515BA7" w:rsidP="00515BA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6D86"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7D6D86" w:rsidRPr="00515BA7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ar53"/>
            <w:bookmarkStart w:id="43" w:name="_Toc496266381"/>
            <w:bookmarkStart w:id="44" w:name="_Toc497218998"/>
            <w:bookmarkEnd w:id="42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I. Организационные мероприятия</w:t>
            </w:r>
            <w:bookmarkEnd w:id="43"/>
            <w:bookmarkEnd w:id="44"/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2C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труда, оценки уровней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рисков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2C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2C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2C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2C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Организация и оборудование кабинетов, уголков по охране труда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2C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(тиражирование) инструкций по охране труда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2C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инструктажей по охране труда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2C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Обеспечение бланковой документацией по охране труда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2C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смотров-конкурсов, выставок по охране труда</w:t>
            </w:r>
          </w:p>
        </w:tc>
      </w:tr>
      <w:tr w:rsidR="007D6D86" w:rsidRPr="00515BA7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Par72"/>
            <w:bookmarkStart w:id="46" w:name="_Toc496266382"/>
            <w:bookmarkStart w:id="47" w:name="_Toc497218999"/>
            <w:bookmarkEnd w:id="45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II. Технические мероприятия</w:t>
            </w:r>
            <w:bookmarkEnd w:id="46"/>
            <w:bookmarkEnd w:id="47"/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</w:t>
            </w:r>
            <w:r w:rsidRPr="0051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D6D86" w:rsidRPr="00515BA7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Par87"/>
            <w:bookmarkStart w:id="49" w:name="_Toc496266383"/>
            <w:bookmarkStart w:id="50" w:name="_Toc497219000"/>
            <w:bookmarkEnd w:id="48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III. Лечебно-профилактические и санитарно-бытовые мероприятия</w:t>
            </w:r>
            <w:bookmarkEnd w:id="49"/>
            <w:bookmarkEnd w:id="50"/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Создание и оборудование медицинских кабинетов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D6D86" w:rsidRPr="00515BA7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Par100"/>
            <w:bookmarkStart w:id="52" w:name="_Toc496266384"/>
            <w:bookmarkStart w:id="53" w:name="_Toc497219001"/>
            <w:bookmarkEnd w:id="51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IV. Мероприятия по обеспечению средствами индивидуальной защиты (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52"/>
            <w:bookmarkEnd w:id="53"/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смывающими и (или) обезвреживающими средствами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D6D86" w:rsidRPr="00515BA7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Par107"/>
            <w:bookmarkStart w:id="55" w:name="_Toc496266385"/>
            <w:bookmarkStart w:id="56" w:name="_Toc497219002"/>
            <w:bookmarkEnd w:id="54"/>
            <w:r w:rsidRPr="0051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Мероприятия, направленные на развитие физической культуры и спорта</w:t>
            </w:r>
            <w:bookmarkEnd w:id="55"/>
            <w:bookmarkEnd w:id="56"/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Приобретение, содержание и обновление спортивного инвентаря</w:t>
            </w:r>
          </w:p>
        </w:tc>
      </w:tr>
      <w:tr w:rsidR="007D6D86" w:rsidRPr="00515BA7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515BA7" w:rsidRDefault="007D6D86" w:rsidP="00EF014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A7">
              <w:rPr>
                <w:rFonts w:ascii="Times New Roman" w:hAnsi="Times New Roman" w:cs="Times New Roman"/>
                <w:sz w:val="28"/>
                <w:szCs w:val="28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D6D86" w:rsidRPr="00515BA7" w:rsidRDefault="007D6D86" w:rsidP="00EF01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86" w:rsidRPr="00515BA7" w:rsidRDefault="007D6D86" w:rsidP="00EF01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BA7">
        <w:rPr>
          <w:rFonts w:ascii="Times New Roman" w:hAnsi="Times New Roman" w:cs="Times New Roman"/>
          <w:sz w:val="28"/>
          <w:szCs w:val="28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D6D86" w:rsidRPr="00515BA7" w:rsidRDefault="007D6D86" w:rsidP="00EF01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F71" w:rsidRPr="00515BA7" w:rsidRDefault="00A84F71" w:rsidP="00EF01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D86" w:rsidRPr="00515BA7" w:rsidRDefault="007D6D86" w:rsidP="00EF014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7" w:name="Par125"/>
      <w:bookmarkEnd w:id="57"/>
      <w:r w:rsidRPr="00515BA7">
        <w:rPr>
          <w:rFonts w:ascii="Times New Roman" w:hAnsi="Times New Roman" w:cs="Times New Roman"/>
          <w:b/>
          <w:sz w:val="28"/>
          <w:szCs w:val="28"/>
        </w:rPr>
        <w:t>Примерная форма соглашения по охране труда</w:t>
      </w:r>
    </w:p>
    <w:p w:rsidR="007D6D86" w:rsidRPr="00D52E38" w:rsidRDefault="007D6D86" w:rsidP="00EF014B">
      <w:pPr>
        <w:pStyle w:val="ConsPlusNormal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344"/>
        <w:gridCol w:w="1128"/>
        <w:gridCol w:w="1831"/>
        <w:gridCol w:w="1551"/>
        <w:gridCol w:w="2965"/>
      </w:tblGrid>
      <w:tr w:rsidR="00D52E38" w:rsidRPr="00D52E38" w:rsidTr="007D6D86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Единица  учета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мероприятия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D52E38" w:rsidRPr="00D52E38" w:rsidTr="00133A1E">
        <w:trPr>
          <w:cantSplit/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2E38" w:rsidRPr="00D52E38" w:rsidTr="007D6D86">
        <w:trPr>
          <w:cantSplit/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133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38" w:rsidRPr="00D52E38" w:rsidTr="007D6D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38" w:rsidRPr="00D52E38" w:rsidTr="007D6D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38" w:rsidRPr="00D52E38" w:rsidTr="007D6D86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15BA7" w:rsidRDefault="007D6D86" w:rsidP="00EF0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5B0" w:rsidRPr="00D52E38" w:rsidRDefault="006675B0" w:rsidP="00EF014B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</w:p>
    <w:p w:rsidR="00A97A07" w:rsidRPr="00D52E38" w:rsidRDefault="00A97A07" w:rsidP="00EF014B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</w:p>
    <w:p w:rsidR="00A97A07" w:rsidRPr="00A97A07" w:rsidRDefault="00A97A07" w:rsidP="00EF014B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314"/>
        <w:gridCol w:w="1103"/>
        <w:gridCol w:w="3367"/>
      </w:tblGrid>
      <w:tr w:rsidR="00A97A07" w:rsidRPr="00A97A07" w:rsidTr="00515BA7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A97A07" w:rsidRPr="00A97A07" w:rsidRDefault="00A97A07" w:rsidP="00515BA7">
            <w:pPr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97A07" w:rsidRPr="00A97A07" w:rsidRDefault="00A97A07" w:rsidP="00515BA7">
            <w:pPr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 w:rsidRPr="00A97A07">
              <w:rPr>
                <w:noProof/>
                <w:sz w:val="28"/>
                <w:szCs w:val="28"/>
              </w:rPr>
              <w:drawing>
                <wp:inline distT="0" distB="0" distL="0" distR="0" wp14:anchorId="532F0689" wp14:editId="4E1A9A06">
                  <wp:extent cx="524510" cy="58039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A97A07" w:rsidRPr="00A97A07" w:rsidRDefault="00A97A07" w:rsidP="00515BA7">
            <w:pPr>
              <w:pStyle w:val="3"/>
              <w:spacing w:before="0" w:line="360" w:lineRule="auto"/>
              <w:jc w:val="right"/>
              <w:rPr>
                <w:rFonts w:asciiTheme="minorHAnsi" w:hAnsiTheme="minorHAnsi"/>
                <w:color w:val="auto"/>
                <w:sz w:val="28"/>
                <w:szCs w:val="28"/>
              </w:rPr>
            </w:pPr>
            <w:bookmarkStart w:id="58" w:name="_Toc513810479"/>
            <w:r w:rsidRPr="00A97A07">
              <w:rPr>
                <w:rFonts w:asciiTheme="minorHAnsi" w:hAnsiTheme="minorHAnsi"/>
                <w:color w:val="auto"/>
                <w:sz w:val="28"/>
                <w:szCs w:val="28"/>
              </w:rPr>
              <w:t>Приложение 4</w:t>
            </w:r>
            <w:bookmarkEnd w:id="58"/>
          </w:p>
        </w:tc>
      </w:tr>
      <w:tr w:rsidR="00A97A07" w:rsidRPr="00A97A07" w:rsidTr="00515BA7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A97A07" w:rsidRPr="00A97A07" w:rsidRDefault="00A97A07" w:rsidP="00A97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7A07">
              <w:rPr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A97A07" w:rsidRPr="00A97A07" w:rsidRDefault="00A97A07" w:rsidP="00A97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7A07">
              <w:rPr>
                <w:sz w:val="28"/>
                <w:szCs w:val="28"/>
              </w:rPr>
              <w:t>(ОБЩЕРОССИЙСКИЙ ПРОФСОЮЗ ОБРАЗОВАНИЯ)</w:t>
            </w:r>
          </w:p>
          <w:p w:rsidR="00A97A07" w:rsidRPr="00A97A07" w:rsidRDefault="00A97A07" w:rsidP="00A97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59" w:name="_Toc493166839"/>
            <w:r w:rsidRPr="00A97A07">
              <w:rPr>
                <w:sz w:val="28"/>
                <w:szCs w:val="28"/>
              </w:rPr>
              <w:t>ИСПОЛНИТЕЛЬНЫЙ КОМИТЕТ ПРОФСОЮЗА</w:t>
            </w:r>
            <w:bookmarkEnd w:id="59"/>
          </w:p>
          <w:p w:rsidR="00A97A07" w:rsidRPr="00A97A07" w:rsidRDefault="00A97A07" w:rsidP="00A97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60" w:name="_Toc493166840"/>
            <w:r w:rsidRPr="00A97A07">
              <w:rPr>
                <w:sz w:val="28"/>
                <w:szCs w:val="28"/>
              </w:rPr>
              <w:t>ПОСТАНОВЛЕНИЕ</w:t>
            </w:r>
            <w:bookmarkEnd w:id="60"/>
          </w:p>
        </w:tc>
      </w:tr>
      <w:tr w:rsidR="00A97A07" w:rsidRPr="00A97A07" w:rsidTr="00515BA7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A97A07" w:rsidRPr="00A97A07" w:rsidRDefault="00A97A07" w:rsidP="00A97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7A07">
              <w:rPr>
                <w:sz w:val="28"/>
                <w:szCs w:val="28"/>
              </w:rPr>
              <w:t>26 марта 2013 г.</w:t>
            </w:r>
          </w:p>
          <w:p w:rsidR="00A97A07" w:rsidRPr="00A97A07" w:rsidRDefault="00A97A07" w:rsidP="00A97A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A97A07" w:rsidRPr="00A97A07" w:rsidRDefault="00A97A07" w:rsidP="00A97A0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7A07">
              <w:rPr>
                <w:sz w:val="28"/>
                <w:szCs w:val="28"/>
              </w:rPr>
              <w:t>г. 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A97A07" w:rsidRPr="00A97A07" w:rsidRDefault="00A97A07" w:rsidP="00A97A0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7A07">
              <w:rPr>
                <w:sz w:val="28"/>
                <w:szCs w:val="28"/>
              </w:rPr>
              <w:t xml:space="preserve">              № 13-10</w:t>
            </w:r>
          </w:p>
        </w:tc>
      </w:tr>
      <w:tr w:rsidR="00A97A07" w:rsidRPr="00A97A07" w:rsidTr="00515BA7">
        <w:trPr>
          <w:trHeight w:val="1335"/>
        </w:trPr>
        <w:tc>
          <w:tcPr>
            <w:tcW w:w="5951" w:type="dxa"/>
            <w:gridSpan w:val="4"/>
            <w:shd w:val="clear" w:color="auto" w:fill="auto"/>
          </w:tcPr>
          <w:p w:rsidR="00A97A07" w:rsidRPr="00A97A07" w:rsidRDefault="00A97A07" w:rsidP="00A97A07">
            <w:pPr>
              <w:spacing w:line="240" w:lineRule="auto"/>
              <w:ind w:left="456"/>
              <w:rPr>
                <w:sz w:val="28"/>
                <w:szCs w:val="28"/>
              </w:rPr>
            </w:pPr>
            <w:r w:rsidRPr="00A97A07">
              <w:rPr>
                <w:b/>
                <w:sz w:val="28"/>
                <w:szCs w:val="28"/>
              </w:rPr>
              <w:t xml:space="preserve">О внесении изменений в Положение  об уполномоченном (доверенном) лице по охране труда профсоюзного комитета образовательной организации 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A97A07" w:rsidRPr="00A97A07" w:rsidRDefault="00A97A07" w:rsidP="00A97A07">
            <w:pPr>
              <w:snapToGrid w:val="0"/>
              <w:spacing w:line="240" w:lineRule="auto"/>
              <w:ind w:right="6236"/>
              <w:rPr>
                <w:sz w:val="28"/>
                <w:szCs w:val="28"/>
              </w:rPr>
            </w:pPr>
          </w:p>
        </w:tc>
      </w:tr>
    </w:tbl>
    <w:p w:rsidR="00A97A07" w:rsidRPr="00A97A07" w:rsidRDefault="00A97A07" w:rsidP="00A97A07">
      <w:pPr>
        <w:spacing w:line="240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A97A07">
        <w:rPr>
          <w:bCs/>
          <w:sz w:val="28"/>
          <w:szCs w:val="28"/>
        </w:rPr>
        <w:t xml:space="preserve">В целях </w:t>
      </w:r>
      <w:r w:rsidRPr="00A97A07">
        <w:rPr>
          <w:spacing w:val="-4"/>
          <w:sz w:val="28"/>
          <w:szCs w:val="28"/>
        </w:rPr>
        <w:t>в реализации защитных  функций по сохранению жизни и здоровья работников образования и</w:t>
      </w:r>
      <w:r w:rsidRPr="00A97A07">
        <w:rPr>
          <w:rFonts w:eastAsia="Lucida Sans Unicode"/>
          <w:kern w:val="1"/>
          <w:sz w:val="28"/>
          <w:szCs w:val="28"/>
        </w:rPr>
        <w:t xml:space="preserve"> дальнейшего совершенствования системы управления общественным </w:t>
      </w:r>
      <w:proofErr w:type="gramStart"/>
      <w:r w:rsidRPr="00A97A07">
        <w:rPr>
          <w:rFonts w:eastAsia="Lucida Sans Unicode"/>
          <w:kern w:val="1"/>
          <w:sz w:val="28"/>
          <w:szCs w:val="28"/>
        </w:rPr>
        <w:t>контролем за</w:t>
      </w:r>
      <w:proofErr w:type="gramEnd"/>
      <w:r w:rsidRPr="00A97A07">
        <w:rPr>
          <w:rFonts w:eastAsia="Lucida Sans Unicode"/>
          <w:kern w:val="1"/>
          <w:sz w:val="28"/>
          <w:szCs w:val="28"/>
        </w:rPr>
        <w:t xml:space="preserve"> соблюдением законодательства об охране труда в сфере образования </w:t>
      </w:r>
      <w:r w:rsidRPr="00A97A07">
        <w:rPr>
          <w:rFonts w:eastAsia="Lucida Sans Unicode"/>
          <w:b/>
          <w:kern w:val="1"/>
          <w:sz w:val="28"/>
          <w:szCs w:val="28"/>
        </w:rPr>
        <w:t>Исполнительный</w:t>
      </w:r>
      <w:r w:rsidRPr="00A97A07">
        <w:rPr>
          <w:rFonts w:eastAsia="Lucida Sans Unicode"/>
          <w:kern w:val="1"/>
          <w:sz w:val="28"/>
          <w:szCs w:val="28"/>
        </w:rPr>
        <w:t xml:space="preserve"> </w:t>
      </w:r>
      <w:r w:rsidRPr="00A97A07">
        <w:rPr>
          <w:rFonts w:eastAsia="Lucida Sans Unicode"/>
          <w:b/>
          <w:kern w:val="1"/>
          <w:sz w:val="28"/>
          <w:szCs w:val="28"/>
        </w:rPr>
        <w:t>комитет</w:t>
      </w:r>
      <w:r w:rsidRPr="00A97A07">
        <w:rPr>
          <w:rFonts w:eastAsia="Lucida Sans Unicode"/>
          <w:kern w:val="1"/>
          <w:sz w:val="28"/>
          <w:szCs w:val="28"/>
        </w:rPr>
        <w:t xml:space="preserve"> </w:t>
      </w:r>
      <w:r w:rsidRPr="00A97A07">
        <w:rPr>
          <w:rFonts w:eastAsia="Lucida Sans Unicode"/>
          <w:b/>
          <w:kern w:val="1"/>
          <w:sz w:val="28"/>
          <w:szCs w:val="28"/>
        </w:rPr>
        <w:t>Профсоюза</w:t>
      </w:r>
      <w:r w:rsidRPr="00A97A07">
        <w:rPr>
          <w:rFonts w:eastAsia="Lucida Sans Unicode"/>
          <w:kern w:val="1"/>
          <w:sz w:val="28"/>
          <w:szCs w:val="28"/>
        </w:rPr>
        <w:t xml:space="preserve"> </w:t>
      </w:r>
      <w:r w:rsidRPr="00A97A07">
        <w:rPr>
          <w:rFonts w:eastAsia="Lucida Sans Unicode"/>
          <w:b/>
          <w:kern w:val="1"/>
          <w:sz w:val="28"/>
          <w:szCs w:val="28"/>
        </w:rPr>
        <w:t>ПОСТАНОВЛЯЕТ:</w:t>
      </w:r>
      <w:r w:rsidRPr="00A97A07">
        <w:rPr>
          <w:rFonts w:eastAsia="Lucida Sans Unicode"/>
          <w:kern w:val="1"/>
          <w:sz w:val="28"/>
          <w:szCs w:val="28"/>
        </w:rPr>
        <w:t xml:space="preserve"> </w:t>
      </w:r>
    </w:p>
    <w:p w:rsidR="00A97A07" w:rsidRPr="00A97A07" w:rsidRDefault="00A97A07" w:rsidP="00A97A07">
      <w:pPr>
        <w:spacing w:line="240" w:lineRule="auto"/>
        <w:ind w:right="-144" w:firstLine="680"/>
        <w:jc w:val="both"/>
        <w:rPr>
          <w:sz w:val="28"/>
          <w:szCs w:val="28"/>
        </w:rPr>
      </w:pPr>
      <w:r w:rsidRPr="00A97A07">
        <w:rPr>
          <w:sz w:val="28"/>
          <w:szCs w:val="28"/>
        </w:rPr>
        <w:t xml:space="preserve">1. Внести изменения в Положение об уполномоченном (доверенном) лице по охране труда профсоюзного комитета образовательной организации (далее - Положение об уполномоченном по охране труда) и утвердить его в новой редакции с приложениями (прилагается). </w:t>
      </w:r>
    </w:p>
    <w:p w:rsidR="00A97A07" w:rsidRPr="00A97A07" w:rsidRDefault="00A97A07" w:rsidP="00A97A07">
      <w:pPr>
        <w:spacing w:line="240" w:lineRule="auto"/>
        <w:ind w:firstLine="709"/>
        <w:jc w:val="both"/>
        <w:rPr>
          <w:sz w:val="28"/>
          <w:szCs w:val="28"/>
        </w:rPr>
      </w:pPr>
      <w:r w:rsidRPr="00A97A07">
        <w:rPr>
          <w:sz w:val="28"/>
          <w:szCs w:val="28"/>
        </w:rPr>
        <w:t xml:space="preserve">2. Региональным (межрегиональным) организациям Профсоюза привести  свои нормативные акты по вопросам деятельности уполномоченного по охране труда и организовать работу уполномоченных по охране труда в соответствии с новой редакцией Положения об уполномоченном по охране труда.  </w:t>
      </w:r>
    </w:p>
    <w:p w:rsidR="00A97A07" w:rsidRPr="00A97A07" w:rsidRDefault="00A97A07" w:rsidP="00A97A07">
      <w:pPr>
        <w:suppressAutoHyphens/>
        <w:autoSpaceDE w:val="0"/>
        <w:autoSpaceDN w:val="0"/>
        <w:adjustRightInd w:val="0"/>
        <w:spacing w:line="240" w:lineRule="auto"/>
        <w:ind w:firstLine="680"/>
        <w:jc w:val="both"/>
        <w:rPr>
          <w:sz w:val="28"/>
          <w:szCs w:val="28"/>
        </w:rPr>
      </w:pPr>
      <w:r w:rsidRPr="00A97A07">
        <w:rPr>
          <w:sz w:val="28"/>
          <w:szCs w:val="28"/>
        </w:rPr>
        <w:t xml:space="preserve">3. Признать утратившим силу Положение об </w:t>
      </w:r>
      <w:r w:rsidRPr="00A97A07">
        <w:rPr>
          <w:bCs/>
          <w:sz w:val="28"/>
          <w:szCs w:val="28"/>
        </w:rPr>
        <w:t xml:space="preserve">уполномоченном (доверенном) лице по охране труда профсоюзного комитета образовательного учреждения, </w:t>
      </w:r>
      <w:r w:rsidRPr="00A97A07">
        <w:rPr>
          <w:sz w:val="28"/>
          <w:szCs w:val="28"/>
        </w:rPr>
        <w:t>утвержденное постановлением Президиума ЦК работников народного образования и науки РФ от 03 марта 2004 г. Протокол № 21.</w:t>
      </w:r>
    </w:p>
    <w:p w:rsidR="00A97A07" w:rsidRPr="00A97A07" w:rsidRDefault="00A97A07" w:rsidP="00A97A07">
      <w:pPr>
        <w:spacing w:line="240" w:lineRule="auto"/>
        <w:ind w:firstLine="709"/>
        <w:jc w:val="both"/>
        <w:rPr>
          <w:sz w:val="28"/>
          <w:szCs w:val="28"/>
        </w:rPr>
      </w:pPr>
      <w:r w:rsidRPr="00A97A07">
        <w:rPr>
          <w:sz w:val="28"/>
          <w:szCs w:val="28"/>
        </w:rPr>
        <w:t xml:space="preserve">4. </w:t>
      </w:r>
      <w:proofErr w:type="gramStart"/>
      <w:r w:rsidRPr="00A97A07">
        <w:rPr>
          <w:sz w:val="28"/>
          <w:szCs w:val="28"/>
        </w:rPr>
        <w:t>Контроль за</w:t>
      </w:r>
      <w:proofErr w:type="gramEnd"/>
      <w:r w:rsidRPr="00A97A07">
        <w:rPr>
          <w:sz w:val="28"/>
          <w:szCs w:val="28"/>
        </w:rPr>
        <w:t xml:space="preserve"> выполнением постановления возложить на заместителя Председателя Профсоюза В.Н. Дудина и заведующего отделом охраны труда и здоровья аппарата Профсоюза, главного технического инспектора труда ЦС Профсоюза Ю.Г. </w:t>
      </w:r>
      <w:proofErr w:type="spellStart"/>
      <w:r w:rsidRPr="00A97A07">
        <w:rPr>
          <w:sz w:val="28"/>
          <w:szCs w:val="28"/>
        </w:rPr>
        <w:t>Щемелева</w:t>
      </w:r>
      <w:proofErr w:type="spellEnd"/>
      <w:r w:rsidRPr="00A97A07">
        <w:rPr>
          <w:sz w:val="28"/>
          <w:szCs w:val="28"/>
        </w:rPr>
        <w:t>.</w:t>
      </w:r>
    </w:p>
    <w:p w:rsidR="00A97A07" w:rsidRPr="00A97A07" w:rsidRDefault="00A97A07" w:rsidP="00A97A07">
      <w:pPr>
        <w:tabs>
          <w:tab w:val="left" w:pos="4962"/>
        </w:tabs>
        <w:spacing w:line="240" w:lineRule="auto"/>
        <w:ind w:firstLine="709"/>
        <w:jc w:val="both"/>
        <w:rPr>
          <w:sz w:val="28"/>
          <w:szCs w:val="28"/>
        </w:rPr>
      </w:pPr>
      <w:r w:rsidRPr="00A97A07">
        <w:rPr>
          <w:sz w:val="28"/>
          <w:szCs w:val="28"/>
        </w:rPr>
        <w:t>Председатель Профсоюза                                                 Г.И. Меркулова</w:t>
      </w:r>
    </w:p>
    <w:p w:rsidR="00A97A07" w:rsidRPr="00A97A07" w:rsidRDefault="00A97A07" w:rsidP="00A97A07">
      <w:pPr>
        <w:spacing w:line="360" w:lineRule="auto"/>
        <w:jc w:val="right"/>
        <w:rPr>
          <w:sz w:val="28"/>
          <w:szCs w:val="28"/>
        </w:rPr>
      </w:pPr>
    </w:p>
    <w:p w:rsidR="00A97A07" w:rsidRPr="00E64C30" w:rsidRDefault="00A97A07" w:rsidP="00A97A07">
      <w:pPr>
        <w:spacing w:after="0" w:line="240" w:lineRule="auto"/>
        <w:jc w:val="right"/>
        <w:rPr>
          <w:sz w:val="24"/>
          <w:szCs w:val="24"/>
        </w:rPr>
      </w:pPr>
      <w:r w:rsidRPr="00A97A07">
        <w:rPr>
          <w:sz w:val="28"/>
          <w:szCs w:val="28"/>
        </w:rPr>
        <w:br w:type="page"/>
      </w:r>
      <w:r w:rsidRPr="00E64C30">
        <w:rPr>
          <w:sz w:val="24"/>
          <w:szCs w:val="24"/>
        </w:rPr>
        <w:lastRenderedPageBreak/>
        <w:t>Приложение</w:t>
      </w:r>
    </w:p>
    <w:p w:rsidR="00A97A07" w:rsidRPr="00E64C30" w:rsidRDefault="00A97A07" w:rsidP="00A97A07">
      <w:pPr>
        <w:spacing w:after="0" w:line="240" w:lineRule="auto"/>
        <w:jc w:val="right"/>
        <w:rPr>
          <w:sz w:val="24"/>
          <w:szCs w:val="24"/>
        </w:rPr>
      </w:pPr>
      <w:r w:rsidRPr="00E64C30">
        <w:rPr>
          <w:sz w:val="24"/>
          <w:szCs w:val="24"/>
        </w:rPr>
        <w:t>к постановлению</w:t>
      </w:r>
    </w:p>
    <w:p w:rsidR="00A97A07" w:rsidRPr="00E64C30" w:rsidRDefault="00A97A07" w:rsidP="00A97A07">
      <w:pPr>
        <w:spacing w:after="0" w:line="240" w:lineRule="auto"/>
        <w:jc w:val="right"/>
        <w:rPr>
          <w:sz w:val="24"/>
          <w:szCs w:val="24"/>
        </w:rPr>
      </w:pPr>
      <w:r w:rsidRPr="00E64C30">
        <w:rPr>
          <w:sz w:val="24"/>
          <w:szCs w:val="24"/>
        </w:rPr>
        <w:t xml:space="preserve">Исполкома Профсоюза </w:t>
      </w:r>
    </w:p>
    <w:p w:rsidR="00A97A07" w:rsidRPr="00E64C30" w:rsidRDefault="00A97A07" w:rsidP="00A97A07">
      <w:pPr>
        <w:spacing w:after="0" w:line="240" w:lineRule="auto"/>
        <w:ind w:left="4536"/>
        <w:jc w:val="right"/>
        <w:rPr>
          <w:sz w:val="24"/>
          <w:szCs w:val="24"/>
        </w:rPr>
      </w:pPr>
      <w:r w:rsidRPr="00E64C30">
        <w:rPr>
          <w:sz w:val="24"/>
          <w:szCs w:val="24"/>
        </w:rPr>
        <w:t>от 26 марта 2013 г. № 13</w:t>
      </w:r>
    </w:p>
    <w:p w:rsidR="00A97A07" w:rsidRPr="00E64C30" w:rsidRDefault="00A97A07" w:rsidP="00A97A07">
      <w:pPr>
        <w:spacing w:after="0" w:line="240" w:lineRule="auto"/>
        <w:rPr>
          <w:sz w:val="24"/>
          <w:szCs w:val="24"/>
        </w:rPr>
      </w:pPr>
    </w:p>
    <w:p w:rsidR="00A97A07" w:rsidRPr="00E64C30" w:rsidRDefault="00A97A07" w:rsidP="00A97A07">
      <w:pPr>
        <w:pStyle w:val="1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bookmarkStart w:id="61" w:name="_Toc493166841"/>
      <w:bookmarkStart w:id="62" w:name="_Toc493167047"/>
      <w:bookmarkStart w:id="63" w:name="_Toc513810480"/>
      <w:r w:rsidRPr="00E64C30">
        <w:rPr>
          <w:rFonts w:asciiTheme="minorHAnsi" w:hAnsiTheme="minorHAnsi"/>
          <w:color w:val="auto"/>
          <w:sz w:val="24"/>
          <w:szCs w:val="24"/>
        </w:rPr>
        <w:t>Положение</w:t>
      </w:r>
      <w:bookmarkEnd w:id="61"/>
      <w:bookmarkEnd w:id="62"/>
      <w:r w:rsidRPr="00E64C30">
        <w:rPr>
          <w:rFonts w:asciiTheme="minorHAnsi" w:hAnsiTheme="minorHAnsi"/>
          <w:color w:val="auto"/>
          <w:sz w:val="24"/>
          <w:szCs w:val="24"/>
        </w:rPr>
        <w:t xml:space="preserve"> </w:t>
      </w:r>
      <w:bookmarkStart w:id="64" w:name="_Toc493167048"/>
      <w:r w:rsidRPr="00E64C30">
        <w:rPr>
          <w:rFonts w:asciiTheme="minorHAnsi" w:hAnsiTheme="minorHAnsi"/>
          <w:color w:val="auto"/>
          <w:sz w:val="24"/>
          <w:szCs w:val="24"/>
        </w:rPr>
        <w:br/>
        <w:t>об уполномоченном (доверенном) лице по охране труда профсоюзного комитета образовательной организации</w:t>
      </w:r>
      <w:bookmarkEnd w:id="63"/>
      <w:bookmarkEnd w:id="64"/>
    </w:p>
    <w:p w:rsidR="00A97A07" w:rsidRPr="00E64C30" w:rsidRDefault="00A97A07" w:rsidP="00A97A0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E64C30">
        <w:rPr>
          <w:b/>
          <w:bCs/>
          <w:iCs/>
          <w:sz w:val="24"/>
          <w:szCs w:val="24"/>
          <w:lang w:val="en-US"/>
        </w:rPr>
        <w:t>I</w:t>
      </w:r>
      <w:r w:rsidRPr="00E64C30">
        <w:rPr>
          <w:b/>
          <w:bCs/>
          <w:iCs/>
          <w:sz w:val="24"/>
          <w:szCs w:val="24"/>
        </w:rPr>
        <w:t>. Общие положения</w:t>
      </w:r>
    </w:p>
    <w:p w:rsidR="00A97A07" w:rsidRPr="00E64C30" w:rsidRDefault="00A97A07" w:rsidP="00A97A07">
      <w:pPr>
        <w:spacing w:after="0" w:line="240" w:lineRule="auto"/>
        <w:ind w:firstLine="567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1.1. </w:t>
      </w:r>
      <w:proofErr w:type="gramStart"/>
      <w:r w:rsidRPr="00E64C30">
        <w:rPr>
          <w:sz w:val="24"/>
          <w:szCs w:val="24"/>
        </w:rPr>
        <w:t>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</w:t>
      </w:r>
      <w:proofErr w:type="gramEnd"/>
      <w:r w:rsidRPr="00E64C30">
        <w:rPr>
          <w:sz w:val="24"/>
          <w:szCs w:val="24"/>
        </w:rPr>
        <w:t xml:space="preserve"> </w:t>
      </w:r>
      <w:proofErr w:type="gramStart"/>
      <w:r w:rsidRPr="00E64C30">
        <w:rPr>
          <w:sz w:val="24"/>
          <w:szCs w:val="24"/>
        </w:rPr>
        <w:t>образовании</w:t>
      </w:r>
      <w:proofErr w:type="gramEnd"/>
      <w:r w:rsidRPr="00E64C30">
        <w:rPr>
          <w:sz w:val="24"/>
          <w:szCs w:val="24"/>
        </w:rPr>
        <w:t xml:space="preserve"> в Российской Федерации», Трудовым кодексом Российской Федерации и Уставом Профсоюза работников народного образования и науки РФ. </w:t>
      </w:r>
    </w:p>
    <w:p w:rsidR="00A97A07" w:rsidRPr="00E64C30" w:rsidRDefault="00A97A07" w:rsidP="00A97A07">
      <w:pPr>
        <w:spacing w:after="0" w:line="240" w:lineRule="auto"/>
        <w:ind w:firstLine="567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Положение определяет порядок работы уполномоченного по осуществлению общественного (профсоюзного) </w:t>
      </w:r>
      <w:proofErr w:type="gramStart"/>
      <w:r w:rsidRPr="00E64C30">
        <w:rPr>
          <w:sz w:val="24"/>
          <w:szCs w:val="24"/>
        </w:rPr>
        <w:t>контроля за</w:t>
      </w:r>
      <w:proofErr w:type="gramEnd"/>
      <w:r w:rsidRPr="00E64C30">
        <w:rPr>
          <w:sz w:val="24"/>
          <w:szCs w:val="24"/>
        </w:rPr>
        <w:t xml:space="preserve"> соблюдением законных прав и интересов членов Профсоюза в сфере охраны труда в образовательных организациях системы </w:t>
      </w:r>
      <w:proofErr w:type="spellStart"/>
      <w:r w:rsidRPr="00E64C30">
        <w:rPr>
          <w:sz w:val="24"/>
          <w:szCs w:val="24"/>
        </w:rPr>
        <w:t>Минобрнауки</w:t>
      </w:r>
      <w:proofErr w:type="spellEnd"/>
      <w:r w:rsidRPr="00E64C30">
        <w:rPr>
          <w:sz w:val="24"/>
          <w:szCs w:val="24"/>
        </w:rPr>
        <w:t xml:space="preserve"> России.</w:t>
      </w:r>
    </w:p>
    <w:p w:rsidR="00A97A07" w:rsidRPr="00E64C30" w:rsidRDefault="00A97A07" w:rsidP="00A97A07">
      <w:pPr>
        <w:spacing w:after="0" w:line="240" w:lineRule="auto"/>
        <w:ind w:firstLine="567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A97A07" w:rsidRPr="00E64C30" w:rsidRDefault="00A97A07" w:rsidP="00A9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A97A07" w:rsidRPr="00E64C30" w:rsidRDefault="00A97A07" w:rsidP="00A9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A97A07" w:rsidRPr="00E64C30" w:rsidRDefault="00A97A07" w:rsidP="00A97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A97A07" w:rsidRPr="00E64C30" w:rsidRDefault="00A97A07" w:rsidP="00A97A07">
      <w:pPr>
        <w:spacing w:after="0" w:line="240" w:lineRule="auto"/>
        <w:ind w:firstLine="567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1.6. Избрание уполномоченного подтверждается протоколом профсоюзного собрания. </w:t>
      </w:r>
    </w:p>
    <w:p w:rsidR="00A97A07" w:rsidRPr="00E64C30" w:rsidRDefault="00A97A07" w:rsidP="00A97A07">
      <w:pPr>
        <w:spacing w:after="0" w:line="240" w:lineRule="auto"/>
        <w:ind w:firstLine="567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Уполномоченному выдается соответствующее удостоверение (приложение 1).</w:t>
      </w:r>
    </w:p>
    <w:p w:rsidR="00A97A07" w:rsidRPr="00E64C30" w:rsidRDefault="00A97A07" w:rsidP="00A97A07">
      <w:pPr>
        <w:spacing w:after="0" w:line="240" w:lineRule="auto"/>
        <w:ind w:firstLine="567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 w:rsidRPr="00E64C30">
        <w:rPr>
          <w:sz w:val="24"/>
          <w:szCs w:val="24"/>
        </w:rPr>
        <w:t>контроля за</w:t>
      </w:r>
      <w:proofErr w:type="gramEnd"/>
      <w:r w:rsidRPr="00E64C30">
        <w:rPr>
          <w:sz w:val="24"/>
          <w:szCs w:val="24"/>
        </w:rPr>
        <w:t xml:space="preserve"> состоянием охраны труда в структурных подразделениях.</w:t>
      </w:r>
    </w:p>
    <w:p w:rsidR="00A97A07" w:rsidRPr="00E64C30" w:rsidRDefault="00A97A07" w:rsidP="00A97A07">
      <w:pPr>
        <w:spacing w:after="0" w:line="240" w:lineRule="auto"/>
        <w:ind w:firstLine="709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A97A07" w:rsidRPr="00E64C30" w:rsidRDefault="00A97A07" w:rsidP="00A97A07">
      <w:pPr>
        <w:spacing w:after="0" w:line="240" w:lineRule="auto"/>
        <w:ind w:firstLine="568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 федеральной инспекции труда, другими органами надзора и </w:t>
      </w:r>
      <w:proofErr w:type="gramStart"/>
      <w:r w:rsidRPr="00E64C30">
        <w:rPr>
          <w:sz w:val="24"/>
          <w:szCs w:val="24"/>
        </w:rPr>
        <w:t>контроля за</w:t>
      </w:r>
      <w:proofErr w:type="gramEnd"/>
      <w:r w:rsidRPr="00E64C30">
        <w:rPr>
          <w:sz w:val="24"/>
          <w:szCs w:val="24"/>
        </w:rPr>
        <w:t xml:space="preserve"> соблюдением законодательства и иных нормативных правовых актов, содержащих нормы охраны труда.</w:t>
      </w:r>
    </w:p>
    <w:p w:rsidR="00A97A07" w:rsidRPr="00E64C30" w:rsidRDefault="00A97A07" w:rsidP="00A97A07">
      <w:pPr>
        <w:spacing w:after="0" w:line="240" w:lineRule="auto"/>
        <w:ind w:firstLine="568"/>
        <w:jc w:val="both"/>
        <w:rPr>
          <w:sz w:val="24"/>
          <w:szCs w:val="24"/>
        </w:rPr>
      </w:pPr>
      <w:r w:rsidRPr="00E64C30">
        <w:rPr>
          <w:sz w:val="24"/>
          <w:szCs w:val="24"/>
        </w:rPr>
        <w:lastRenderedPageBreak/>
        <w:t xml:space="preserve">1.10. Уполномоченный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A97A07" w:rsidRPr="00E64C30" w:rsidRDefault="00A97A07" w:rsidP="00A97A07">
      <w:pPr>
        <w:spacing w:after="0" w:line="240" w:lineRule="auto"/>
        <w:ind w:firstLine="568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1.11. </w:t>
      </w:r>
      <w:proofErr w:type="gramStart"/>
      <w:r w:rsidRPr="00E64C30">
        <w:rPr>
          <w:sz w:val="24"/>
          <w:szCs w:val="24"/>
        </w:rPr>
        <w:t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A97A07" w:rsidRPr="00E64C30" w:rsidRDefault="00A97A07" w:rsidP="00A97A07">
      <w:pPr>
        <w:spacing w:after="0" w:line="240" w:lineRule="auto"/>
        <w:ind w:firstLine="568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1.12. Уполномоченный </w:t>
      </w:r>
      <w:proofErr w:type="gramStart"/>
      <w:r w:rsidRPr="00E64C30">
        <w:rPr>
          <w:sz w:val="24"/>
          <w:szCs w:val="24"/>
        </w:rPr>
        <w:t>отчитывается о</w:t>
      </w:r>
      <w:proofErr w:type="gramEnd"/>
      <w:r w:rsidRPr="00E64C30">
        <w:rPr>
          <w:sz w:val="24"/>
          <w:szCs w:val="24"/>
        </w:rPr>
        <w:t xml:space="preserve"> своей работе перед профсоюзной организацией не реже одного раза в год.</w:t>
      </w:r>
    </w:p>
    <w:p w:rsidR="00A97A07" w:rsidRPr="00E64C30" w:rsidRDefault="00A97A07" w:rsidP="00A97A07">
      <w:pPr>
        <w:spacing w:after="0" w:line="240" w:lineRule="auto"/>
        <w:ind w:firstLine="568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A97A07" w:rsidRPr="00E64C30" w:rsidRDefault="00A97A07" w:rsidP="00A97A07">
      <w:pPr>
        <w:spacing w:after="0" w:line="240" w:lineRule="auto"/>
        <w:ind w:firstLine="568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A97A07" w:rsidRPr="00E64C30" w:rsidRDefault="00A97A07" w:rsidP="00A97A0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E64C30">
        <w:rPr>
          <w:b/>
          <w:bCs/>
          <w:iCs/>
          <w:sz w:val="24"/>
          <w:szCs w:val="24"/>
          <w:lang w:val="en-US"/>
        </w:rPr>
        <w:t>II</w:t>
      </w:r>
      <w:r w:rsidRPr="00E64C30">
        <w:rPr>
          <w:b/>
          <w:bCs/>
          <w:iCs/>
          <w:sz w:val="24"/>
          <w:szCs w:val="24"/>
        </w:rPr>
        <w:t>. Основная задача уполномоченного</w:t>
      </w:r>
    </w:p>
    <w:p w:rsidR="00A97A07" w:rsidRPr="00E64C30" w:rsidRDefault="00A97A07" w:rsidP="00A97A07">
      <w:pPr>
        <w:spacing w:after="0" w:line="240" w:lineRule="auto"/>
        <w:ind w:firstLine="709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Основной задачей уполномоченного является осуществление общественного (профсоюзного) </w:t>
      </w:r>
      <w:proofErr w:type="gramStart"/>
      <w:r w:rsidRPr="00E64C30">
        <w:rPr>
          <w:sz w:val="24"/>
          <w:szCs w:val="24"/>
        </w:rPr>
        <w:t>контроля за</w:t>
      </w:r>
      <w:proofErr w:type="gramEnd"/>
      <w:r w:rsidRPr="00E64C30">
        <w:rPr>
          <w:sz w:val="24"/>
          <w:szCs w:val="24"/>
        </w:rP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A97A07" w:rsidRPr="00E64C30" w:rsidRDefault="00A97A07" w:rsidP="00A97A0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E64C30">
        <w:rPr>
          <w:b/>
          <w:bCs/>
          <w:iCs/>
          <w:sz w:val="24"/>
          <w:szCs w:val="24"/>
          <w:lang w:val="en-US"/>
        </w:rPr>
        <w:t>III</w:t>
      </w:r>
      <w:r w:rsidRPr="00E64C30">
        <w:rPr>
          <w:b/>
          <w:bCs/>
          <w:iCs/>
          <w:sz w:val="24"/>
          <w:szCs w:val="24"/>
        </w:rPr>
        <w:t xml:space="preserve">. Права и обязанности уполномоченного </w:t>
      </w:r>
    </w:p>
    <w:p w:rsidR="00A97A07" w:rsidRPr="00E64C30" w:rsidRDefault="00A97A07" w:rsidP="00A97A07">
      <w:pPr>
        <w:spacing w:after="0" w:line="240" w:lineRule="auto"/>
        <w:jc w:val="both"/>
        <w:rPr>
          <w:sz w:val="24"/>
          <w:szCs w:val="24"/>
        </w:rPr>
      </w:pPr>
      <w:r w:rsidRPr="00E64C30">
        <w:rPr>
          <w:sz w:val="24"/>
          <w:szCs w:val="24"/>
        </w:rPr>
        <w:tab/>
        <w:t>3. Уполномоченный имеет следующие права и обязанности: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  3.1. Проводить общественный (профсоюзный) контроль в образовательной организации </w:t>
      </w:r>
      <w:r w:rsidRPr="00E64C30">
        <w:rPr>
          <w:b/>
          <w:sz w:val="24"/>
          <w:szCs w:val="24"/>
        </w:rPr>
        <w:t xml:space="preserve"> </w:t>
      </w:r>
      <w:r w:rsidRPr="00E64C30">
        <w:rPr>
          <w:sz w:val="24"/>
          <w:szCs w:val="24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</w:t>
      </w:r>
      <w:proofErr w:type="gramStart"/>
      <w:r w:rsidRPr="00E64C30">
        <w:rPr>
          <w:sz w:val="24"/>
          <w:szCs w:val="24"/>
        </w:rPr>
        <w:t>за</w:t>
      </w:r>
      <w:proofErr w:type="gramEnd"/>
      <w:r w:rsidRPr="00E64C30">
        <w:rPr>
          <w:sz w:val="24"/>
          <w:szCs w:val="24"/>
        </w:rPr>
        <w:t xml:space="preserve">: 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3.1.3.  соблюдением работниками норм, правил и инструкций по охране труда на рабочих местах; 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3.1.4.  техническим состоянием зданий, сооружений, оборудования, машин и механизмов на соответствие требованиям их безопасной эксплуатации, а также наличие и комплектность средств пожаротушения, содержания и состояния путей эвакуации;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3.1.5. системами освещения, отопления, вентиляции и кондиционирования; 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3.1.6. о</w:t>
      </w:r>
      <w:r w:rsidRPr="00E64C30">
        <w:rPr>
          <w:bCs/>
          <w:sz w:val="24"/>
          <w:szCs w:val="24"/>
        </w:rPr>
        <w:t>беспечением работников специальной одеждой, специальной</w:t>
      </w:r>
      <w:r w:rsidRPr="00E64C30">
        <w:rPr>
          <w:sz w:val="24"/>
          <w:szCs w:val="24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E64C30">
        <w:rPr>
          <w:bCs/>
          <w:sz w:val="24"/>
          <w:szCs w:val="24"/>
        </w:rPr>
        <w:t>3.1.7. содержанием санитарно-бытовых помещений и исправностью санитарно-технического оборудования;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lastRenderedPageBreak/>
        <w:t xml:space="preserve">3.1.8.  организацией и проведением предварительных при поступлении на работу и периодических </w:t>
      </w:r>
      <w:proofErr w:type="gramStart"/>
      <w:r w:rsidRPr="00E64C30">
        <w:rPr>
          <w:sz w:val="24"/>
          <w:szCs w:val="24"/>
        </w:rPr>
        <w:t>медицинскими</w:t>
      </w:r>
      <w:proofErr w:type="gramEnd"/>
      <w:r w:rsidRPr="00E64C30">
        <w:rPr>
          <w:sz w:val="24"/>
          <w:szCs w:val="24"/>
        </w:rPr>
        <w:t xml:space="preserve"> осмотров и соблюдением медицинских рекомендаций при трудоустройстве;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3.1.9. своевременным и регулярным обновлением информации на стендах и уголках по охране труда.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3.6. Осуществлять </w:t>
      </w:r>
      <w:proofErr w:type="gramStart"/>
      <w:r w:rsidRPr="00E64C30">
        <w:rPr>
          <w:sz w:val="24"/>
          <w:szCs w:val="24"/>
        </w:rPr>
        <w:t>контроль за</w:t>
      </w:r>
      <w:proofErr w:type="gramEnd"/>
      <w:r w:rsidRPr="00E64C30">
        <w:rPr>
          <w:sz w:val="24"/>
          <w:szCs w:val="24"/>
        </w:rP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3.9. Участвовать в разработке мероприятий коллективного договора и соглашения по охране труда.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3.12. Принимать 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E64C30">
        <w:rPr>
          <w:sz w:val="24"/>
          <w:szCs w:val="24"/>
        </w:rPr>
        <w:t>контроля за</w:t>
      </w:r>
      <w:proofErr w:type="gramEnd"/>
      <w:r w:rsidRPr="00E64C30">
        <w:rPr>
          <w:sz w:val="24"/>
          <w:szCs w:val="24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lastRenderedPageBreak/>
        <w:t xml:space="preserve">3.15.  Проходить </w:t>
      </w:r>
      <w:proofErr w:type="gramStart"/>
      <w:r w:rsidRPr="00E64C30">
        <w:rPr>
          <w:sz w:val="24"/>
          <w:szCs w:val="24"/>
        </w:rPr>
        <w:t>обучение по охране</w:t>
      </w:r>
      <w:proofErr w:type="gramEnd"/>
      <w:r w:rsidRPr="00E64C30">
        <w:rPr>
          <w:sz w:val="24"/>
          <w:szCs w:val="24"/>
        </w:rP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труда.</w:t>
      </w:r>
    </w:p>
    <w:p w:rsidR="00A97A07" w:rsidRPr="00E64C30" w:rsidRDefault="00A97A07" w:rsidP="00A97A0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E64C30">
        <w:rPr>
          <w:b/>
          <w:bCs/>
          <w:iCs/>
          <w:sz w:val="24"/>
          <w:szCs w:val="24"/>
        </w:rPr>
        <w:t xml:space="preserve">IV. Гарантии деятельности уполномоченного 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E64C30">
        <w:rPr>
          <w:bCs/>
          <w:sz w:val="24"/>
          <w:szCs w:val="24"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E64C30">
        <w:rPr>
          <w:bCs/>
          <w:sz w:val="24"/>
          <w:szCs w:val="24"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 w:rsidRPr="00E64C30">
        <w:rPr>
          <w:bCs/>
          <w:sz w:val="24"/>
          <w:szCs w:val="24"/>
        </w:rPr>
        <w:t>контроля за</w:t>
      </w:r>
      <w:proofErr w:type="gramEnd"/>
      <w:r w:rsidRPr="00E64C30">
        <w:rPr>
          <w:bCs/>
          <w:sz w:val="24"/>
          <w:szCs w:val="24"/>
        </w:rPr>
        <w:t xml:space="preserve"> обеспечением здоровых и безопасных условия труда.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E64C30">
        <w:rPr>
          <w:bCs/>
          <w:sz w:val="24"/>
          <w:szCs w:val="24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E64C30">
        <w:rPr>
          <w:bCs/>
          <w:sz w:val="24"/>
          <w:szCs w:val="24"/>
        </w:rPr>
        <w:t xml:space="preserve">4.3. Предоставление для выполнения возложенных на него обязанностей не менее 8 часов </w:t>
      </w:r>
      <w:proofErr w:type="gramStart"/>
      <w:r w:rsidRPr="00E64C30">
        <w:rPr>
          <w:bCs/>
          <w:sz w:val="24"/>
          <w:szCs w:val="24"/>
        </w:rPr>
        <w:t>в месяц с оплатой по среднему заработку в соответствии с коллективным договором</w:t>
      </w:r>
      <w:proofErr w:type="gramEnd"/>
      <w:r w:rsidRPr="00E64C30">
        <w:rPr>
          <w:bCs/>
          <w:sz w:val="24"/>
          <w:szCs w:val="24"/>
        </w:rPr>
        <w:t>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E64C30">
        <w:rPr>
          <w:bCs/>
          <w:sz w:val="24"/>
          <w:szCs w:val="24"/>
        </w:rPr>
        <w:t xml:space="preserve">4.4. </w:t>
      </w:r>
      <w:proofErr w:type="gramStart"/>
      <w:r w:rsidRPr="00E64C30">
        <w:rPr>
          <w:bCs/>
          <w:sz w:val="24"/>
          <w:szCs w:val="24"/>
        </w:rPr>
        <w:t xml:space="preserve">Оплата обучения по программам, установленным </w:t>
      </w:r>
      <w:r w:rsidRPr="00E64C30">
        <w:rPr>
          <w:sz w:val="24"/>
          <w:szCs w:val="24"/>
        </w:rPr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 w:rsidRPr="00E64C30">
        <w:rPr>
          <w:bCs/>
          <w:sz w:val="24"/>
          <w:szCs w:val="24"/>
        </w:rPr>
        <w:t>с освобождением на время обучения от основной работы и оплатой в размере должностного оклада (ставки).</w:t>
      </w:r>
      <w:proofErr w:type="gramEnd"/>
    </w:p>
    <w:p w:rsidR="00A97A07" w:rsidRPr="00E64C30" w:rsidRDefault="00A97A07" w:rsidP="00A97A07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E64C30">
        <w:rPr>
          <w:bCs/>
          <w:sz w:val="24"/>
          <w:szCs w:val="24"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E64C30">
        <w:rPr>
          <w:bCs/>
          <w:sz w:val="24"/>
          <w:szCs w:val="24"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bCs/>
          <w:sz w:val="24"/>
          <w:szCs w:val="24"/>
        </w:rPr>
        <w:t xml:space="preserve">4.7. </w:t>
      </w:r>
      <w:proofErr w:type="gramStart"/>
      <w:r w:rsidRPr="00E64C30">
        <w:rPr>
          <w:bCs/>
          <w:sz w:val="24"/>
          <w:szCs w:val="24"/>
        </w:rPr>
        <w:t>По итогам Общероссийского смотра-конкурса на звание «Лучший уполномоченный по охран</w:t>
      </w:r>
      <w:r w:rsidRPr="00E64C30">
        <w:rPr>
          <w:sz w:val="24"/>
          <w:szCs w:val="24"/>
        </w:rPr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>4.8. Уполномоченный несет ответственность за соблюдение настоящего Положения.</w:t>
      </w:r>
    </w:p>
    <w:p w:rsidR="00A97A07" w:rsidRPr="00E64C30" w:rsidRDefault="00A97A07" w:rsidP="00A97A07">
      <w:pPr>
        <w:spacing w:after="0" w:line="240" w:lineRule="auto"/>
        <w:ind w:firstLine="720"/>
        <w:jc w:val="both"/>
        <w:rPr>
          <w:sz w:val="24"/>
          <w:szCs w:val="24"/>
        </w:rPr>
      </w:pPr>
      <w:r w:rsidRPr="00E64C30">
        <w:rPr>
          <w:sz w:val="24"/>
          <w:szCs w:val="24"/>
        </w:rPr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A97A07" w:rsidRPr="00E64C30" w:rsidRDefault="00A97A07" w:rsidP="00A97A07">
      <w:pPr>
        <w:spacing w:line="240" w:lineRule="auto"/>
        <w:rPr>
          <w:sz w:val="24"/>
          <w:szCs w:val="24"/>
        </w:rPr>
      </w:pPr>
      <w:r w:rsidRPr="00E64C30">
        <w:rPr>
          <w:sz w:val="24"/>
          <w:szCs w:val="24"/>
        </w:rPr>
        <w:br w:type="page"/>
      </w:r>
    </w:p>
    <w:p w:rsidR="00A97A07" w:rsidRPr="00A97A07" w:rsidRDefault="00A97A07" w:rsidP="00A97A07">
      <w:pPr>
        <w:spacing w:after="0" w:line="240" w:lineRule="auto"/>
        <w:jc w:val="right"/>
        <w:rPr>
          <w:sz w:val="24"/>
          <w:szCs w:val="24"/>
        </w:rPr>
      </w:pPr>
      <w:r w:rsidRPr="00A97A07">
        <w:rPr>
          <w:sz w:val="24"/>
          <w:szCs w:val="24"/>
        </w:rPr>
        <w:lastRenderedPageBreak/>
        <w:t>Приложение № 1</w:t>
      </w:r>
    </w:p>
    <w:p w:rsidR="00A97A07" w:rsidRPr="00A97A07" w:rsidRDefault="00A97A07" w:rsidP="00A97A07">
      <w:pPr>
        <w:spacing w:after="0" w:line="240" w:lineRule="auto"/>
        <w:jc w:val="right"/>
        <w:rPr>
          <w:sz w:val="24"/>
          <w:szCs w:val="24"/>
        </w:rPr>
      </w:pPr>
      <w:r w:rsidRPr="00A97A07">
        <w:rPr>
          <w:sz w:val="24"/>
          <w:szCs w:val="24"/>
        </w:rPr>
        <w:t xml:space="preserve"> к Положению об уполномоченном лице</w:t>
      </w:r>
    </w:p>
    <w:p w:rsidR="00A97A07" w:rsidRPr="00A97A07" w:rsidRDefault="00A97A07" w:rsidP="00A97A07">
      <w:pPr>
        <w:spacing w:after="0" w:line="240" w:lineRule="auto"/>
        <w:jc w:val="right"/>
        <w:rPr>
          <w:sz w:val="24"/>
          <w:szCs w:val="24"/>
        </w:rPr>
      </w:pPr>
      <w:r w:rsidRPr="00A97A07">
        <w:rPr>
          <w:sz w:val="24"/>
          <w:szCs w:val="24"/>
        </w:rPr>
        <w:t xml:space="preserve"> по охране труда профсоюзного комитета</w:t>
      </w:r>
    </w:p>
    <w:p w:rsidR="00A97A07" w:rsidRPr="00A97A07" w:rsidRDefault="00A97A07" w:rsidP="00A97A07">
      <w:pPr>
        <w:spacing w:after="0" w:line="240" w:lineRule="auto"/>
        <w:jc w:val="both"/>
        <w:rPr>
          <w:sz w:val="24"/>
          <w:szCs w:val="24"/>
        </w:rPr>
      </w:pPr>
    </w:p>
    <w:p w:rsidR="00A97A07" w:rsidRPr="00A97A07" w:rsidRDefault="00A97A07" w:rsidP="00A97A07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A97A07">
        <w:rPr>
          <w:sz w:val="24"/>
          <w:szCs w:val="24"/>
        </w:rPr>
        <w:t xml:space="preserve"> </w:t>
      </w:r>
      <w:r w:rsidRPr="00A97A07">
        <w:rPr>
          <w:i/>
          <w:sz w:val="24"/>
          <w:szCs w:val="24"/>
          <w:u w:val="single"/>
        </w:rPr>
        <w:t>лицевая сторона</w:t>
      </w:r>
    </w:p>
    <w:p w:rsidR="00A97A07" w:rsidRPr="00A97A07" w:rsidRDefault="00A97A07" w:rsidP="00A97A0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7A07">
        <w:rPr>
          <w:b/>
          <w:bCs/>
          <w:sz w:val="24"/>
          <w:szCs w:val="24"/>
        </w:rPr>
        <w:t xml:space="preserve">У Д О С Т О В Е </w:t>
      </w:r>
      <w:proofErr w:type="gramStart"/>
      <w:r w:rsidRPr="00A97A07">
        <w:rPr>
          <w:b/>
          <w:bCs/>
          <w:sz w:val="24"/>
          <w:szCs w:val="24"/>
        </w:rPr>
        <w:t>Р</w:t>
      </w:r>
      <w:proofErr w:type="gramEnd"/>
      <w:r w:rsidRPr="00A97A07">
        <w:rPr>
          <w:b/>
          <w:bCs/>
          <w:sz w:val="24"/>
          <w:szCs w:val="24"/>
        </w:rPr>
        <w:t xml:space="preserve"> Е Н И Е</w:t>
      </w:r>
    </w:p>
    <w:p w:rsidR="00A97A07" w:rsidRPr="00A97A07" w:rsidRDefault="00A97A07" w:rsidP="00A97A07">
      <w:pPr>
        <w:spacing w:after="0" w:line="240" w:lineRule="auto"/>
        <w:jc w:val="center"/>
        <w:rPr>
          <w:bCs/>
          <w:sz w:val="24"/>
          <w:szCs w:val="24"/>
        </w:rPr>
      </w:pPr>
      <w:r w:rsidRPr="00A97A07">
        <w:rPr>
          <w:bCs/>
          <w:sz w:val="24"/>
          <w:szCs w:val="24"/>
        </w:rPr>
        <w:t>уполномоченного лица по охране труда</w:t>
      </w:r>
    </w:p>
    <w:p w:rsidR="00A97A07" w:rsidRPr="00A97A07" w:rsidRDefault="00A97A07" w:rsidP="00A97A07">
      <w:pPr>
        <w:spacing w:after="0" w:line="240" w:lineRule="auto"/>
        <w:jc w:val="center"/>
        <w:rPr>
          <w:bCs/>
          <w:sz w:val="24"/>
          <w:szCs w:val="24"/>
        </w:rPr>
      </w:pPr>
    </w:p>
    <w:p w:rsidR="00A97A07" w:rsidRPr="00A97A07" w:rsidRDefault="00A97A07" w:rsidP="00A97A07">
      <w:pPr>
        <w:spacing w:after="0" w:line="240" w:lineRule="auto"/>
        <w:rPr>
          <w:bCs/>
          <w:i/>
          <w:sz w:val="24"/>
          <w:szCs w:val="24"/>
          <w:u w:val="single"/>
        </w:rPr>
      </w:pPr>
    </w:p>
    <w:p w:rsidR="00A97A07" w:rsidRPr="00A97A07" w:rsidRDefault="00A97A07" w:rsidP="00A97A07">
      <w:pPr>
        <w:spacing w:after="0" w:line="240" w:lineRule="auto"/>
        <w:rPr>
          <w:bCs/>
          <w:i/>
          <w:sz w:val="24"/>
          <w:szCs w:val="24"/>
          <w:u w:val="single"/>
        </w:rPr>
      </w:pPr>
      <w:r w:rsidRPr="00A97A07">
        <w:rPr>
          <w:bCs/>
          <w:i/>
          <w:sz w:val="24"/>
          <w:szCs w:val="24"/>
          <w:u w:val="single"/>
        </w:rPr>
        <w:t>внутренняя сторона, левая часть</w:t>
      </w:r>
    </w:p>
    <w:p w:rsidR="00A97A07" w:rsidRPr="00A97A07" w:rsidRDefault="00A97A07" w:rsidP="00A97A07">
      <w:pPr>
        <w:spacing w:after="0" w:line="240" w:lineRule="auto"/>
        <w:rPr>
          <w:bCs/>
          <w:i/>
          <w:sz w:val="24"/>
          <w:szCs w:val="24"/>
          <w:u w:val="single"/>
        </w:rPr>
      </w:pP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________________________________________________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(наименование, организации)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________________________________________________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(фамилия, имя, отчество)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является уполномоченным лицом по охране труда.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Председатель профсоюзной организации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____________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(подпись, Ф.И.О.)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«___»____________ 20__ г.</w:t>
      </w:r>
    </w:p>
    <w:p w:rsidR="00A97A07" w:rsidRPr="00A97A07" w:rsidRDefault="00A97A07" w:rsidP="00A97A07">
      <w:pPr>
        <w:spacing w:after="0" w:line="240" w:lineRule="auto"/>
        <w:jc w:val="center"/>
        <w:rPr>
          <w:b/>
          <w:sz w:val="24"/>
          <w:szCs w:val="24"/>
        </w:rPr>
      </w:pPr>
    </w:p>
    <w:p w:rsidR="00A97A07" w:rsidRPr="00A97A07" w:rsidRDefault="00A97A07" w:rsidP="00A97A07">
      <w:pPr>
        <w:spacing w:after="0" w:line="240" w:lineRule="auto"/>
        <w:jc w:val="center"/>
        <w:rPr>
          <w:b/>
          <w:sz w:val="24"/>
          <w:szCs w:val="24"/>
        </w:rPr>
      </w:pPr>
    </w:p>
    <w:p w:rsidR="00A97A07" w:rsidRPr="00A97A07" w:rsidRDefault="00A97A07" w:rsidP="00A97A07">
      <w:pPr>
        <w:spacing w:after="0" w:line="240" w:lineRule="auto"/>
        <w:jc w:val="center"/>
        <w:rPr>
          <w:b/>
          <w:sz w:val="24"/>
          <w:szCs w:val="24"/>
        </w:rPr>
      </w:pPr>
    </w:p>
    <w:p w:rsidR="00A97A07" w:rsidRPr="00A97A07" w:rsidRDefault="00A97A07" w:rsidP="00A97A07">
      <w:pPr>
        <w:spacing w:after="0" w:line="240" w:lineRule="auto"/>
        <w:rPr>
          <w:i/>
          <w:sz w:val="24"/>
          <w:szCs w:val="24"/>
          <w:u w:val="single"/>
        </w:rPr>
      </w:pPr>
      <w:r w:rsidRPr="00A97A07">
        <w:rPr>
          <w:i/>
          <w:sz w:val="24"/>
          <w:szCs w:val="24"/>
          <w:u w:val="single"/>
        </w:rPr>
        <w:t>внутренняя сторона, правая часть</w:t>
      </w:r>
    </w:p>
    <w:p w:rsidR="00A97A07" w:rsidRPr="00A97A07" w:rsidRDefault="00A97A07" w:rsidP="00A97A07">
      <w:pPr>
        <w:spacing w:after="0" w:line="240" w:lineRule="auto"/>
        <w:jc w:val="center"/>
        <w:rPr>
          <w:i/>
          <w:sz w:val="24"/>
          <w:szCs w:val="24"/>
        </w:rPr>
      </w:pP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ФОТО ______________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(личная подпись)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печать</w:t>
      </w:r>
    </w:p>
    <w:p w:rsidR="00A97A07" w:rsidRPr="00A97A07" w:rsidRDefault="00A97A07" w:rsidP="00A97A07">
      <w:pPr>
        <w:spacing w:after="0" w:line="240" w:lineRule="auto"/>
        <w:jc w:val="center"/>
        <w:rPr>
          <w:sz w:val="24"/>
          <w:szCs w:val="24"/>
        </w:rPr>
      </w:pPr>
      <w:r w:rsidRPr="00A97A07">
        <w:rPr>
          <w:sz w:val="24"/>
          <w:szCs w:val="24"/>
        </w:rPr>
        <w:t>Действительно до_________ 20__ года.</w:t>
      </w:r>
    </w:p>
    <w:p w:rsidR="00A97A07" w:rsidRPr="00A97A07" w:rsidRDefault="00A97A07" w:rsidP="00A97A07">
      <w:pPr>
        <w:spacing w:after="0" w:line="240" w:lineRule="auto"/>
        <w:jc w:val="both"/>
        <w:rPr>
          <w:sz w:val="24"/>
          <w:szCs w:val="24"/>
        </w:rPr>
      </w:pPr>
    </w:p>
    <w:p w:rsidR="00A97A07" w:rsidRPr="00A97A07" w:rsidRDefault="00A97A07" w:rsidP="00A97A07">
      <w:pPr>
        <w:spacing w:after="0" w:line="240" w:lineRule="auto"/>
        <w:jc w:val="both"/>
        <w:rPr>
          <w:sz w:val="24"/>
          <w:szCs w:val="24"/>
        </w:rPr>
      </w:pPr>
      <w:r w:rsidRPr="00A97A07">
        <w:rPr>
          <w:sz w:val="24"/>
          <w:szCs w:val="24"/>
        </w:rPr>
        <w:t xml:space="preserve">Предъявитель удостоверения имеет право проверять состояние охраны труда </w:t>
      </w:r>
      <w:proofErr w:type="gramStart"/>
      <w:r w:rsidRPr="00A97A07">
        <w:rPr>
          <w:sz w:val="24"/>
          <w:szCs w:val="24"/>
        </w:rPr>
        <w:t>в</w:t>
      </w:r>
      <w:proofErr w:type="gramEnd"/>
    </w:p>
    <w:p w:rsidR="00A97A07" w:rsidRPr="00A97A07" w:rsidRDefault="00A97A07" w:rsidP="00A97A07">
      <w:pPr>
        <w:spacing w:after="0" w:line="240" w:lineRule="auto"/>
        <w:rPr>
          <w:sz w:val="24"/>
          <w:szCs w:val="24"/>
        </w:rPr>
      </w:pPr>
      <w:r w:rsidRPr="00A97A07">
        <w:rPr>
          <w:sz w:val="24"/>
          <w:szCs w:val="24"/>
        </w:rPr>
        <w:t>_________________________________________________________________</w:t>
      </w:r>
    </w:p>
    <w:p w:rsidR="00A97A07" w:rsidRPr="00A97A07" w:rsidRDefault="00A97A07" w:rsidP="00A97A07">
      <w:pPr>
        <w:spacing w:after="0" w:line="240" w:lineRule="auto"/>
        <w:jc w:val="both"/>
        <w:rPr>
          <w:sz w:val="24"/>
          <w:szCs w:val="24"/>
        </w:rPr>
      </w:pPr>
      <w:r w:rsidRPr="00A97A07">
        <w:rPr>
          <w:sz w:val="24"/>
          <w:szCs w:val="24"/>
        </w:rPr>
        <w:t>(наименование образовательной организации, подразделения)</w:t>
      </w:r>
    </w:p>
    <w:p w:rsidR="00A97A07" w:rsidRPr="00A97A07" w:rsidRDefault="00A97A07" w:rsidP="00A97A07">
      <w:pPr>
        <w:spacing w:after="0" w:line="240" w:lineRule="auto"/>
        <w:jc w:val="both"/>
        <w:rPr>
          <w:sz w:val="24"/>
          <w:szCs w:val="24"/>
        </w:rPr>
      </w:pPr>
      <w:r w:rsidRPr="00A97A07">
        <w:rPr>
          <w:sz w:val="24"/>
          <w:szCs w:val="24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A97A07" w:rsidRPr="00A97A07" w:rsidRDefault="00A97A07" w:rsidP="00A97A07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A97A07" w:rsidRPr="00A97A07" w:rsidRDefault="00A97A07" w:rsidP="00A97A07">
      <w:pPr>
        <w:spacing w:after="0" w:line="240" w:lineRule="auto"/>
        <w:ind w:left="1843" w:hanging="1843"/>
        <w:jc w:val="both"/>
        <w:rPr>
          <w:i/>
          <w:sz w:val="24"/>
          <w:szCs w:val="24"/>
        </w:rPr>
      </w:pPr>
      <w:r w:rsidRPr="00A97A07">
        <w:rPr>
          <w:i/>
          <w:sz w:val="24"/>
          <w:szCs w:val="24"/>
        </w:rPr>
        <w:t xml:space="preserve">Примечание: 1. Рекомендуемый размер удостоверения в сложенном виде 90 х 65 мм </w:t>
      </w:r>
    </w:p>
    <w:p w:rsidR="00A97A07" w:rsidRPr="00A97A07" w:rsidRDefault="00A97A07" w:rsidP="00A97A07">
      <w:pPr>
        <w:spacing w:after="0" w:line="240" w:lineRule="auto"/>
        <w:jc w:val="both"/>
        <w:rPr>
          <w:i/>
          <w:sz w:val="24"/>
          <w:szCs w:val="24"/>
        </w:rPr>
      </w:pPr>
      <w:r w:rsidRPr="00A97A07">
        <w:rPr>
          <w:i/>
          <w:sz w:val="24"/>
          <w:szCs w:val="24"/>
        </w:rPr>
        <w:t xml:space="preserve">                           2.  Размер фотокарточки 3 х 4 см. с уголком для печати.</w:t>
      </w:r>
    </w:p>
    <w:p w:rsidR="00A97A07" w:rsidRPr="00A97A07" w:rsidRDefault="00A97A07" w:rsidP="00A97A07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A97A07">
        <w:rPr>
          <w:i/>
          <w:sz w:val="24"/>
          <w:szCs w:val="24"/>
        </w:rPr>
        <w:t>3.  Срок действия удостоверения определяется сроком полномочия выборного органа.</w:t>
      </w:r>
    </w:p>
    <w:p w:rsidR="00A97A07" w:rsidRPr="00A97A07" w:rsidRDefault="00A97A07" w:rsidP="00A97A07">
      <w:pPr>
        <w:keepNext/>
        <w:spacing w:after="0" w:line="240" w:lineRule="auto"/>
        <w:jc w:val="right"/>
        <w:outlineLvl w:val="3"/>
        <w:rPr>
          <w:sz w:val="24"/>
          <w:szCs w:val="24"/>
        </w:rPr>
      </w:pPr>
      <w:r w:rsidRPr="00A97A07">
        <w:rPr>
          <w:b/>
          <w:sz w:val="24"/>
          <w:szCs w:val="24"/>
        </w:rPr>
        <w:br w:type="page"/>
      </w:r>
      <w:r w:rsidRPr="00A97A07">
        <w:rPr>
          <w:sz w:val="24"/>
          <w:szCs w:val="24"/>
        </w:rPr>
        <w:lastRenderedPageBreak/>
        <w:t xml:space="preserve"> Приложение № 2</w:t>
      </w:r>
    </w:p>
    <w:p w:rsidR="00A97A07" w:rsidRPr="00A97A07" w:rsidRDefault="00A97A07" w:rsidP="00A97A07">
      <w:pPr>
        <w:spacing w:after="0" w:line="240" w:lineRule="auto"/>
        <w:jc w:val="right"/>
        <w:rPr>
          <w:sz w:val="24"/>
          <w:szCs w:val="24"/>
        </w:rPr>
      </w:pPr>
      <w:r w:rsidRPr="00A97A07">
        <w:rPr>
          <w:sz w:val="24"/>
          <w:szCs w:val="24"/>
        </w:rPr>
        <w:t>к Положению об уполномоченном лице</w:t>
      </w:r>
    </w:p>
    <w:p w:rsidR="00A97A07" w:rsidRPr="00A97A07" w:rsidRDefault="00A97A07" w:rsidP="00A97A07">
      <w:pPr>
        <w:spacing w:after="0" w:line="240" w:lineRule="auto"/>
        <w:jc w:val="right"/>
        <w:rPr>
          <w:sz w:val="24"/>
          <w:szCs w:val="24"/>
        </w:rPr>
      </w:pPr>
      <w:r w:rsidRPr="00A97A07">
        <w:rPr>
          <w:sz w:val="24"/>
          <w:szCs w:val="24"/>
        </w:rPr>
        <w:t xml:space="preserve"> по охране труда профсоюзного комитета</w:t>
      </w:r>
    </w:p>
    <w:p w:rsidR="00A97A07" w:rsidRPr="00A97A07" w:rsidRDefault="00A97A07" w:rsidP="00A97A07">
      <w:pPr>
        <w:shd w:val="clear" w:color="auto" w:fill="FFFFFF"/>
        <w:spacing w:line="240" w:lineRule="auto"/>
        <w:jc w:val="center"/>
        <w:rPr>
          <w:b/>
          <w:spacing w:val="-6"/>
          <w:sz w:val="24"/>
          <w:szCs w:val="24"/>
        </w:rPr>
      </w:pPr>
      <w:r w:rsidRPr="00A97A07">
        <w:rPr>
          <w:noProof/>
          <w:sz w:val="24"/>
          <w:szCs w:val="24"/>
        </w:rPr>
        <w:drawing>
          <wp:inline distT="0" distB="0" distL="0" distR="0" wp14:anchorId="12F3346C" wp14:editId="172EDB18">
            <wp:extent cx="469265" cy="524510"/>
            <wp:effectExtent l="0" t="0" r="6985" b="889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07" w:rsidRPr="00A97A07" w:rsidRDefault="00A97A07" w:rsidP="00A97A07">
      <w:pPr>
        <w:shd w:val="clear" w:color="auto" w:fill="FFFFFF"/>
        <w:spacing w:after="0" w:line="240" w:lineRule="auto"/>
        <w:jc w:val="center"/>
        <w:rPr>
          <w:b/>
          <w:spacing w:val="-6"/>
          <w:sz w:val="24"/>
          <w:szCs w:val="24"/>
        </w:rPr>
      </w:pPr>
      <w:r w:rsidRPr="00A97A07">
        <w:rPr>
          <w:b/>
          <w:spacing w:val="-6"/>
          <w:sz w:val="24"/>
          <w:szCs w:val="24"/>
        </w:rPr>
        <w:t xml:space="preserve">ОБЩЕРОССИЙСКИЙ ПРОФСОЮЗ ОБРАЗОВАНИЯ </w:t>
      </w:r>
    </w:p>
    <w:p w:rsidR="00A97A07" w:rsidRPr="00A97A07" w:rsidRDefault="00A97A07" w:rsidP="00A97A07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97A07">
        <w:rPr>
          <w:b/>
          <w:spacing w:val="2"/>
          <w:sz w:val="24"/>
          <w:szCs w:val="24"/>
        </w:rPr>
        <w:t>УПОЛНОМОЧЕННЫЙ ПО ОХРАНЕ ТРУДА ПРОФСОЮЗНОЙ ОРГАНИЗАЦИИ</w:t>
      </w:r>
    </w:p>
    <w:p w:rsidR="00A97A07" w:rsidRPr="00A97A07" w:rsidRDefault="00A97A07" w:rsidP="00A97A07">
      <w:pPr>
        <w:shd w:val="clear" w:color="auto" w:fill="FFFFFF"/>
        <w:spacing w:after="0" w:line="240" w:lineRule="auto"/>
        <w:jc w:val="center"/>
        <w:rPr>
          <w:i/>
          <w:spacing w:val="-5"/>
          <w:sz w:val="24"/>
          <w:szCs w:val="24"/>
          <w:u w:val="single"/>
        </w:rPr>
      </w:pPr>
      <w:r w:rsidRPr="00A97A07">
        <w:rPr>
          <w:i/>
          <w:spacing w:val="2"/>
          <w:sz w:val="24"/>
          <w:szCs w:val="24"/>
          <w:u w:val="single"/>
        </w:rPr>
        <w:t>Наименование организации профсоюза</w:t>
      </w:r>
      <w:r w:rsidRPr="00A97A07">
        <w:rPr>
          <w:i/>
          <w:spacing w:val="2"/>
          <w:sz w:val="24"/>
          <w:szCs w:val="24"/>
          <w:u w:val="single"/>
        </w:rPr>
        <w:br/>
      </w:r>
    </w:p>
    <w:p w:rsidR="00A97A07" w:rsidRPr="00A97A07" w:rsidRDefault="00A97A07" w:rsidP="00A97A07">
      <w:pPr>
        <w:shd w:val="clear" w:color="auto" w:fill="FFFFFF"/>
        <w:spacing w:after="0" w:line="240" w:lineRule="auto"/>
        <w:jc w:val="center"/>
        <w:rPr>
          <w:spacing w:val="-5"/>
          <w:sz w:val="24"/>
          <w:szCs w:val="24"/>
        </w:rPr>
      </w:pPr>
      <w:r w:rsidRPr="00A97A07">
        <w:rPr>
          <w:spacing w:val="-5"/>
          <w:sz w:val="24"/>
          <w:szCs w:val="24"/>
        </w:rPr>
        <w:t>ИНДЕКС г. Город</w:t>
      </w:r>
      <w:proofErr w:type="gramStart"/>
      <w:r w:rsidRPr="00A97A07">
        <w:rPr>
          <w:spacing w:val="-5"/>
          <w:sz w:val="24"/>
          <w:szCs w:val="24"/>
        </w:rPr>
        <w:t xml:space="preserve"> ,</w:t>
      </w:r>
      <w:proofErr w:type="gramEnd"/>
      <w:r w:rsidRPr="00A97A07">
        <w:rPr>
          <w:spacing w:val="-5"/>
          <w:sz w:val="24"/>
          <w:szCs w:val="24"/>
        </w:rPr>
        <w:t xml:space="preserve"> Новый пр-т, ХХ к. </w:t>
      </w:r>
    </w:p>
    <w:p w:rsidR="00A97A07" w:rsidRPr="00A97A07" w:rsidRDefault="00A97A07" w:rsidP="00A97A07">
      <w:pPr>
        <w:pBdr>
          <w:bottom w:val="single" w:sz="12" w:space="1" w:color="auto"/>
        </w:pBdr>
        <w:shd w:val="clear" w:color="auto" w:fill="FFFFFF"/>
        <w:spacing w:line="240" w:lineRule="auto"/>
        <w:jc w:val="center"/>
        <w:rPr>
          <w:spacing w:val="-5"/>
          <w:sz w:val="24"/>
          <w:szCs w:val="24"/>
        </w:rPr>
      </w:pPr>
      <w:r w:rsidRPr="00A97A07">
        <w:rPr>
          <w:spacing w:val="-5"/>
          <w:sz w:val="24"/>
          <w:szCs w:val="24"/>
        </w:rPr>
        <w:t xml:space="preserve">Тел. (код)- ХХХХХХХ, </w:t>
      </w:r>
      <w:hyperlink r:id="rId13" w:history="1">
        <w:r w:rsidRPr="00A97A07">
          <w:rPr>
            <w:spacing w:val="-5"/>
            <w:sz w:val="24"/>
            <w:szCs w:val="24"/>
            <w:u w:val="single"/>
            <w:lang w:val="en-US"/>
          </w:rPr>
          <w:t>tit</w:t>
        </w:r>
        <w:r w:rsidRPr="00A97A07">
          <w:rPr>
            <w:spacing w:val="-5"/>
            <w:sz w:val="24"/>
            <w:szCs w:val="24"/>
            <w:u w:val="single"/>
          </w:rPr>
          <w:t>ХХХХ@</w:t>
        </w:r>
        <w:r w:rsidRPr="00A97A07">
          <w:rPr>
            <w:spacing w:val="-5"/>
            <w:sz w:val="24"/>
            <w:szCs w:val="24"/>
            <w:u w:val="single"/>
            <w:lang w:val="en-US"/>
          </w:rPr>
          <w:t>land</w:t>
        </w:r>
        <w:r w:rsidRPr="00A97A07">
          <w:rPr>
            <w:spacing w:val="-5"/>
            <w:sz w:val="24"/>
            <w:szCs w:val="24"/>
            <w:u w:val="single"/>
          </w:rPr>
          <w:t>.</w:t>
        </w:r>
        <w:r w:rsidRPr="00A97A07">
          <w:rPr>
            <w:spacing w:val="-5"/>
            <w:sz w:val="24"/>
            <w:szCs w:val="24"/>
            <w:u w:val="single"/>
            <w:lang w:val="en-US"/>
          </w:rPr>
          <w:t>ru</w:t>
        </w:r>
      </w:hyperlink>
      <w:r w:rsidRPr="00A97A07">
        <w:rPr>
          <w:spacing w:val="-5"/>
          <w:sz w:val="24"/>
          <w:szCs w:val="24"/>
        </w:rPr>
        <w:t xml:space="preserve">   </w:t>
      </w:r>
      <w:hyperlink r:id="rId14" w:history="1">
        <w:r w:rsidRPr="00A97A07">
          <w:rPr>
            <w:spacing w:val="-5"/>
            <w:sz w:val="24"/>
            <w:szCs w:val="24"/>
            <w:u w:val="single"/>
            <w:lang w:val="en-US"/>
          </w:rPr>
          <w:t>www</w:t>
        </w:r>
        <w:r w:rsidRPr="00A97A07">
          <w:rPr>
            <w:spacing w:val="-5"/>
            <w:sz w:val="24"/>
            <w:szCs w:val="24"/>
            <w:u w:val="single"/>
          </w:rPr>
          <w:t>.</w:t>
        </w:r>
        <w:r w:rsidRPr="00A97A07">
          <w:rPr>
            <w:spacing w:val="-5"/>
            <w:sz w:val="24"/>
            <w:szCs w:val="24"/>
            <w:u w:val="single"/>
            <w:lang w:val="en-US"/>
          </w:rPr>
          <w:t>ed</w:t>
        </w:r>
        <w:r w:rsidRPr="00A97A07">
          <w:rPr>
            <w:spacing w:val="-5"/>
            <w:sz w:val="24"/>
            <w:szCs w:val="24"/>
            <w:u w:val="single"/>
          </w:rPr>
          <w:t>-</w:t>
        </w:r>
        <w:r w:rsidRPr="00A97A07">
          <w:rPr>
            <w:spacing w:val="-5"/>
            <w:sz w:val="24"/>
            <w:szCs w:val="24"/>
            <w:u w:val="single"/>
            <w:lang w:val="en-US"/>
          </w:rPr>
          <w:t>union</w:t>
        </w:r>
        <w:r w:rsidRPr="00A97A07">
          <w:rPr>
            <w:spacing w:val="-5"/>
            <w:sz w:val="24"/>
            <w:szCs w:val="24"/>
            <w:u w:val="single"/>
          </w:rPr>
          <w:t>.</w:t>
        </w:r>
        <w:proofErr w:type="spellStart"/>
        <w:r w:rsidRPr="00A97A07">
          <w:rPr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97A07" w:rsidRPr="00A97A07" w:rsidRDefault="00A97A07" w:rsidP="00A97A07">
      <w:pPr>
        <w:keepNext/>
        <w:spacing w:line="240" w:lineRule="auto"/>
        <w:ind w:firstLine="709"/>
        <w:jc w:val="both"/>
        <w:outlineLvl w:val="0"/>
        <w:rPr>
          <w:sz w:val="24"/>
          <w:szCs w:val="24"/>
        </w:rPr>
      </w:pPr>
      <w:bookmarkStart w:id="65" w:name="_Toc68852804"/>
      <w:bookmarkStart w:id="66" w:name="_Toc68854579"/>
      <w:bookmarkStart w:id="67" w:name="_Toc493166842"/>
      <w:bookmarkStart w:id="68" w:name="_Toc493167049"/>
      <w:bookmarkStart w:id="69" w:name="_Toc513810344"/>
      <w:bookmarkStart w:id="70" w:name="_Toc513810481"/>
      <w:r w:rsidRPr="00A97A07">
        <w:rPr>
          <w:b/>
          <w:sz w:val="24"/>
          <w:szCs w:val="24"/>
        </w:rPr>
        <w:t xml:space="preserve">ПРЕДСТАВЛЕНИЕ № ______ </w:t>
      </w:r>
      <w:r w:rsidRPr="00A97A07">
        <w:rPr>
          <w:sz w:val="24"/>
          <w:szCs w:val="24"/>
        </w:rPr>
        <w:t>от  «__» __________201_ г.</w:t>
      </w:r>
      <w:bookmarkEnd w:id="65"/>
      <w:r w:rsidRPr="00A97A07">
        <w:rPr>
          <w:b/>
          <w:sz w:val="24"/>
          <w:szCs w:val="24"/>
        </w:rPr>
        <w:br/>
      </w:r>
      <w:r w:rsidRPr="00A97A07">
        <w:rPr>
          <w:bCs/>
          <w:spacing w:val="-5"/>
          <w:sz w:val="24"/>
          <w:szCs w:val="24"/>
        </w:rPr>
        <w:t>об устранении выявленных нарушений законодательства об охране труда,</w:t>
      </w:r>
      <w:bookmarkEnd w:id="66"/>
      <w:r w:rsidRPr="00A97A07">
        <w:rPr>
          <w:bCs/>
          <w:spacing w:val="-5"/>
          <w:sz w:val="24"/>
          <w:szCs w:val="24"/>
        </w:rPr>
        <w:t xml:space="preserve"> страхования от несчастных случаев на производстве и </w:t>
      </w:r>
      <w:r w:rsidRPr="00A97A07">
        <w:rPr>
          <w:bCs/>
          <w:spacing w:val="-6"/>
          <w:sz w:val="24"/>
          <w:szCs w:val="24"/>
        </w:rPr>
        <w:t>профессиональных заболеваний.</w:t>
      </w:r>
      <w:bookmarkEnd w:id="67"/>
      <w:bookmarkEnd w:id="68"/>
      <w:bookmarkEnd w:id="69"/>
      <w:bookmarkEnd w:id="70"/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12"/>
        <w:gridCol w:w="5414"/>
        <w:gridCol w:w="1117"/>
        <w:gridCol w:w="1825"/>
      </w:tblGrid>
      <w:tr w:rsidR="00A97A07" w:rsidRPr="00A97A07" w:rsidTr="00515BA7">
        <w:tc>
          <w:tcPr>
            <w:tcW w:w="1012" w:type="dxa"/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  <w:r w:rsidRPr="00A97A07">
              <w:rPr>
                <w:b/>
                <w:spacing w:val="-9"/>
                <w:sz w:val="24"/>
                <w:szCs w:val="24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</w:p>
        </w:tc>
      </w:tr>
      <w:tr w:rsidR="00A97A07" w:rsidRPr="00A97A07" w:rsidTr="00515BA7">
        <w:tc>
          <w:tcPr>
            <w:tcW w:w="1012" w:type="dxa"/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jc w:val="center"/>
              <w:rPr>
                <w:b/>
                <w:spacing w:val="-9"/>
                <w:sz w:val="24"/>
                <w:szCs w:val="24"/>
                <w:vertAlign w:val="superscript"/>
              </w:rPr>
            </w:pPr>
            <w:r w:rsidRPr="00A97A07">
              <w:rPr>
                <w:spacing w:val="-4"/>
                <w:sz w:val="24"/>
                <w:szCs w:val="2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A97A07" w:rsidRPr="00A97A07" w:rsidTr="00515BA7">
        <w:tc>
          <w:tcPr>
            <w:tcW w:w="1012" w:type="dxa"/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  <w:lang w:val="en-US"/>
              </w:rPr>
            </w:pPr>
            <w:r w:rsidRPr="00A97A07">
              <w:rPr>
                <w:b/>
                <w:spacing w:val="-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  <w:proofErr w:type="spellStart"/>
            <w:r w:rsidRPr="00A97A07">
              <w:rPr>
                <w:b/>
                <w:spacing w:val="-9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</w:p>
        </w:tc>
      </w:tr>
      <w:tr w:rsidR="00A97A07" w:rsidRPr="00A97A07" w:rsidTr="00515BA7">
        <w:tc>
          <w:tcPr>
            <w:tcW w:w="1012" w:type="dxa"/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  <w:r w:rsidRPr="00A97A07">
              <w:rPr>
                <w:b/>
                <w:iCs/>
                <w:spacing w:val="-2"/>
                <w:sz w:val="24"/>
                <w:szCs w:val="24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  <w:r w:rsidRPr="00A97A07">
              <w:rPr>
                <w:spacing w:val="-2"/>
                <w:sz w:val="24"/>
                <w:szCs w:val="24"/>
              </w:rPr>
              <w:t xml:space="preserve">Председателю  профсоюзного  </w:t>
            </w:r>
            <w:r w:rsidRPr="00A97A07">
              <w:rPr>
                <w:spacing w:val="-4"/>
                <w:sz w:val="24"/>
                <w:szCs w:val="24"/>
              </w:rPr>
              <w:t>комитета  организации</w:t>
            </w:r>
          </w:p>
        </w:tc>
      </w:tr>
      <w:tr w:rsidR="00A97A07" w:rsidRPr="00A97A07" w:rsidTr="00515BA7">
        <w:tc>
          <w:tcPr>
            <w:tcW w:w="1012" w:type="dxa"/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  <w:u w:val="single"/>
              </w:rPr>
            </w:pPr>
          </w:p>
        </w:tc>
      </w:tr>
      <w:tr w:rsidR="00A97A07" w:rsidRPr="00A97A07" w:rsidTr="00515BA7">
        <w:tc>
          <w:tcPr>
            <w:tcW w:w="1012" w:type="dxa"/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  <w:r w:rsidRPr="00A97A07">
              <w:rPr>
                <w:b/>
                <w:spacing w:val="-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jc w:val="right"/>
              <w:rPr>
                <w:b/>
                <w:spacing w:val="-9"/>
                <w:sz w:val="24"/>
                <w:szCs w:val="24"/>
                <w:u w:val="single"/>
              </w:rPr>
            </w:pPr>
            <w:r w:rsidRPr="00A97A07">
              <w:rPr>
                <w:spacing w:val="-4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  <w:u w:val="single"/>
              </w:rPr>
            </w:pPr>
            <w:proofErr w:type="spellStart"/>
            <w:r w:rsidRPr="00A97A07">
              <w:rPr>
                <w:b/>
                <w:spacing w:val="-9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  <w:u w:val="single"/>
              </w:rPr>
            </w:pPr>
          </w:p>
        </w:tc>
      </w:tr>
      <w:tr w:rsidR="00A97A07" w:rsidRPr="00A97A07" w:rsidTr="00515BA7">
        <w:tc>
          <w:tcPr>
            <w:tcW w:w="1012" w:type="dxa"/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7A07" w:rsidRPr="00A97A07" w:rsidRDefault="00A97A07" w:rsidP="00A97A07">
            <w:pPr>
              <w:tabs>
                <w:tab w:val="left" w:leader="underscore" w:pos="7267"/>
              </w:tabs>
              <w:spacing w:line="240" w:lineRule="auto"/>
              <w:rPr>
                <w:b/>
                <w:spacing w:val="-9"/>
                <w:sz w:val="24"/>
                <w:szCs w:val="24"/>
              </w:rPr>
            </w:pPr>
          </w:p>
        </w:tc>
      </w:tr>
    </w:tbl>
    <w:p w:rsidR="00A97A07" w:rsidRPr="00A97A07" w:rsidRDefault="00A97A07" w:rsidP="00A97A07">
      <w:pPr>
        <w:shd w:val="clear" w:color="auto" w:fill="FFFFFF"/>
        <w:spacing w:line="240" w:lineRule="auto"/>
        <w:ind w:right="136"/>
        <w:jc w:val="both"/>
        <w:rPr>
          <w:sz w:val="24"/>
          <w:szCs w:val="24"/>
        </w:rPr>
      </w:pPr>
      <w:r w:rsidRPr="00A97A07">
        <w:rPr>
          <w:spacing w:val="-2"/>
          <w:sz w:val="24"/>
          <w:szCs w:val="24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A97A07">
        <w:rPr>
          <w:spacing w:val="-2"/>
          <w:sz w:val="24"/>
          <w:szCs w:val="24"/>
        </w:rPr>
        <w:softHyphen/>
      </w:r>
      <w:r w:rsidRPr="00A97A07">
        <w:rPr>
          <w:spacing w:val="-5"/>
          <w:sz w:val="24"/>
          <w:szCs w:val="24"/>
        </w:rPr>
        <w:t xml:space="preserve">ных союзах, их правах и гарантиях деятельности», </w:t>
      </w:r>
      <w:r w:rsidRPr="00A97A07">
        <w:rPr>
          <w:spacing w:val="-3"/>
          <w:sz w:val="24"/>
          <w:szCs w:val="24"/>
        </w:rPr>
        <w:t xml:space="preserve">статьей 26 </w:t>
      </w:r>
      <w:r w:rsidRPr="00A97A07">
        <w:rPr>
          <w:spacing w:val="-4"/>
          <w:sz w:val="24"/>
          <w:szCs w:val="24"/>
        </w:rPr>
        <w:t xml:space="preserve">Федерального закона «Об обязательном социальном страховании от несчастных </w:t>
      </w:r>
      <w:r w:rsidRPr="00A97A07">
        <w:rPr>
          <w:spacing w:val="-5"/>
          <w:sz w:val="24"/>
          <w:szCs w:val="24"/>
        </w:rPr>
        <w:t xml:space="preserve">случаев на производстве и профессиональных заболеваний» </w:t>
      </w:r>
    </w:p>
    <w:p w:rsidR="00A97A07" w:rsidRPr="00A97A07" w:rsidRDefault="00A97A07" w:rsidP="00A97A07">
      <w:pPr>
        <w:shd w:val="clear" w:color="auto" w:fill="FFFFFF"/>
        <w:spacing w:before="192" w:line="240" w:lineRule="auto"/>
        <w:rPr>
          <w:sz w:val="24"/>
          <w:szCs w:val="24"/>
        </w:rPr>
      </w:pPr>
      <w:r w:rsidRPr="00A97A07">
        <w:rPr>
          <w:b/>
          <w:spacing w:val="-4"/>
          <w:sz w:val="24"/>
          <w:szCs w:val="24"/>
        </w:rPr>
        <w:t xml:space="preserve">ПРЕДЛАГАЮ </w:t>
      </w:r>
      <w:r w:rsidRPr="00A97A07">
        <w:rPr>
          <w:b/>
          <w:spacing w:val="-4"/>
          <w:sz w:val="24"/>
          <w:szCs w:val="24"/>
          <w:lang w:val="en-US"/>
        </w:rPr>
        <w:t xml:space="preserve"> </w:t>
      </w:r>
      <w:r w:rsidRPr="00A97A07">
        <w:rPr>
          <w:spacing w:val="-4"/>
          <w:sz w:val="24"/>
          <w:szCs w:val="24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A97A07" w:rsidRPr="00A97A07" w:rsidTr="00515B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ind w:left="67"/>
              <w:jc w:val="center"/>
              <w:rPr>
                <w:b/>
                <w:sz w:val="24"/>
                <w:szCs w:val="24"/>
              </w:rPr>
            </w:pPr>
            <w:r w:rsidRPr="00A97A07">
              <w:rPr>
                <w:b/>
                <w:spacing w:val="-2"/>
                <w:sz w:val="24"/>
                <w:szCs w:val="24"/>
              </w:rPr>
              <w:t xml:space="preserve">№ </w:t>
            </w:r>
            <w:r w:rsidRPr="00A97A07">
              <w:rPr>
                <w:b/>
                <w:spacing w:val="-2"/>
                <w:sz w:val="24"/>
                <w:szCs w:val="24"/>
              </w:rPr>
              <w:br/>
            </w:r>
            <w:proofErr w:type="spellStart"/>
            <w:r w:rsidRPr="00A97A07">
              <w:rPr>
                <w:b/>
                <w:spacing w:val="-2"/>
                <w:sz w:val="24"/>
                <w:szCs w:val="24"/>
              </w:rPr>
              <w:t>п.п</w:t>
            </w:r>
            <w:proofErr w:type="spellEnd"/>
            <w:r w:rsidRPr="00A97A07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7A07">
              <w:rPr>
                <w:b/>
                <w:spacing w:val="-9"/>
                <w:sz w:val="24"/>
                <w:szCs w:val="24"/>
              </w:rPr>
              <w:t xml:space="preserve">Перечень  </w:t>
            </w:r>
            <w:r w:rsidRPr="00A97A07">
              <w:rPr>
                <w:b/>
                <w:spacing w:val="-8"/>
                <w:sz w:val="24"/>
                <w:szCs w:val="24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ind w:left="38"/>
              <w:jc w:val="center"/>
              <w:rPr>
                <w:sz w:val="24"/>
                <w:szCs w:val="24"/>
              </w:rPr>
            </w:pPr>
            <w:r w:rsidRPr="00A97A07">
              <w:rPr>
                <w:spacing w:val="-7"/>
                <w:sz w:val="24"/>
                <w:szCs w:val="24"/>
              </w:rPr>
              <w:t>Сроки устранения</w:t>
            </w:r>
          </w:p>
        </w:tc>
      </w:tr>
      <w:tr w:rsidR="00A97A07" w:rsidRPr="00A97A07" w:rsidTr="00515BA7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A97A07" w:rsidRPr="00A97A07" w:rsidTr="00515BA7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A97A07" w:rsidRPr="00A97A07" w:rsidTr="00515BA7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A97A07" w:rsidRPr="00A97A07" w:rsidTr="00515BA7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A97A07" w:rsidRPr="00A97A07" w:rsidTr="00515BA7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A97A07" w:rsidRPr="00A97A07" w:rsidTr="00515BA7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A97A07" w:rsidRPr="00A97A07" w:rsidTr="00515BA7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07" w:rsidRPr="00A97A07" w:rsidRDefault="00A97A07" w:rsidP="00A97A0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97A07" w:rsidRPr="00A97A07" w:rsidRDefault="00A97A07" w:rsidP="00A97A07">
      <w:pPr>
        <w:autoSpaceDE w:val="0"/>
        <w:autoSpaceDN w:val="0"/>
        <w:adjustRightInd w:val="0"/>
        <w:spacing w:line="240" w:lineRule="auto"/>
        <w:jc w:val="both"/>
        <w:outlineLvl w:val="3"/>
        <w:rPr>
          <w:rFonts w:cs="Calibri"/>
          <w:sz w:val="24"/>
          <w:szCs w:val="24"/>
        </w:rPr>
      </w:pPr>
      <w:r w:rsidRPr="00A97A07">
        <w:rPr>
          <w:rFonts w:cs="Calibri"/>
          <w:b/>
          <w:sz w:val="24"/>
          <w:szCs w:val="24"/>
        </w:rPr>
        <w:br/>
      </w:r>
      <w:r w:rsidRPr="00A97A07">
        <w:rPr>
          <w:b/>
          <w:sz w:val="24"/>
          <w:szCs w:val="24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A97A07">
        <w:rPr>
          <w:rFonts w:cs="Calibri"/>
          <w:sz w:val="24"/>
          <w:szCs w:val="24"/>
        </w:rPr>
        <w:t xml:space="preserve">(в ред. Федерального </w:t>
      </w:r>
      <w:hyperlink r:id="rId15" w:history="1">
        <w:r w:rsidRPr="00A97A07">
          <w:rPr>
            <w:rFonts w:cs="Calibri"/>
            <w:sz w:val="24"/>
            <w:szCs w:val="24"/>
          </w:rPr>
          <w:t>закона</w:t>
        </w:r>
      </w:hyperlink>
      <w:r w:rsidRPr="00A97A07">
        <w:rPr>
          <w:rFonts w:cs="Calibri"/>
          <w:sz w:val="24"/>
          <w:szCs w:val="24"/>
        </w:rPr>
        <w:t xml:space="preserve"> от 30.06.2006 N 90-ФЗ)</w:t>
      </w:r>
    </w:p>
    <w:p w:rsidR="00A97A07" w:rsidRPr="00A97A07" w:rsidRDefault="00A97A07" w:rsidP="00A97A07">
      <w:pPr>
        <w:shd w:val="clear" w:color="auto" w:fill="FFFFFF"/>
        <w:tabs>
          <w:tab w:val="left" w:pos="3427"/>
          <w:tab w:val="left" w:leader="underscore" w:pos="6274"/>
        </w:tabs>
        <w:spacing w:line="240" w:lineRule="auto"/>
        <w:ind w:left="120"/>
        <w:rPr>
          <w:spacing w:val="-10"/>
          <w:sz w:val="24"/>
          <w:szCs w:val="24"/>
        </w:rPr>
      </w:pPr>
    </w:p>
    <w:p w:rsidR="00A97A07" w:rsidRPr="00A97A07" w:rsidRDefault="00A97A07" w:rsidP="00A97A07">
      <w:pPr>
        <w:shd w:val="clear" w:color="auto" w:fill="FFFFFF"/>
        <w:tabs>
          <w:tab w:val="left" w:pos="3427"/>
          <w:tab w:val="left" w:leader="underscore" w:pos="6274"/>
        </w:tabs>
        <w:spacing w:line="240" w:lineRule="auto"/>
        <w:ind w:left="120"/>
        <w:rPr>
          <w:sz w:val="24"/>
          <w:szCs w:val="24"/>
        </w:rPr>
      </w:pPr>
      <w:r w:rsidRPr="00A97A07">
        <w:rPr>
          <w:spacing w:val="-10"/>
          <w:sz w:val="24"/>
          <w:szCs w:val="24"/>
        </w:rPr>
        <w:t xml:space="preserve">Уполномоченный по охране труда </w:t>
      </w:r>
      <w:r w:rsidRPr="00A97A07">
        <w:rPr>
          <w:spacing w:val="-6"/>
          <w:sz w:val="24"/>
          <w:szCs w:val="24"/>
        </w:rPr>
        <w:t xml:space="preserve">       </w:t>
      </w:r>
      <w:r w:rsidRPr="00A97A07">
        <w:rPr>
          <w:spacing w:val="-6"/>
          <w:sz w:val="24"/>
          <w:szCs w:val="24"/>
          <w:u w:val="single"/>
        </w:rPr>
        <w:t xml:space="preserve">                          </w:t>
      </w:r>
      <w:r w:rsidRPr="00A97A07">
        <w:rPr>
          <w:sz w:val="24"/>
          <w:szCs w:val="24"/>
        </w:rPr>
        <w:t xml:space="preserve">       </w:t>
      </w:r>
      <w:r w:rsidRPr="00A97A07">
        <w:rPr>
          <w:i/>
          <w:sz w:val="24"/>
          <w:szCs w:val="24"/>
          <w:u w:val="single"/>
        </w:rPr>
        <w:t>Фамилия Имя Отчество</w:t>
      </w:r>
      <w:r w:rsidRPr="00A97A07">
        <w:rPr>
          <w:sz w:val="24"/>
          <w:szCs w:val="24"/>
        </w:rPr>
        <w:tab/>
      </w:r>
    </w:p>
    <w:p w:rsidR="00A97A07" w:rsidRPr="00A97A07" w:rsidRDefault="00A97A07" w:rsidP="00A97A07">
      <w:pPr>
        <w:shd w:val="clear" w:color="auto" w:fill="FFFFFF"/>
        <w:spacing w:line="240" w:lineRule="auto"/>
        <w:jc w:val="center"/>
        <w:rPr>
          <w:spacing w:val="-7"/>
          <w:sz w:val="24"/>
          <w:szCs w:val="24"/>
          <w:vertAlign w:val="superscript"/>
        </w:rPr>
      </w:pPr>
      <w:r w:rsidRPr="00A97A07">
        <w:rPr>
          <w:spacing w:val="-7"/>
          <w:sz w:val="24"/>
          <w:szCs w:val="24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A97A07" w:rsidRPr="00A97A07" w:rsidRDefault="00A97A07" w:rsidP="00A97A07">
      <w:pPr>
        <w:shd w:val="clear" w:color="auto" w:fill="FFFFFF"/>
        <w:spacing w:line="240" w:lineRule="auto"/>
        <w:ind w:left="125" w:right="806"/>
        <w:rPr>
          <w:sz w:val="24"/>
          <w:szCs w:val="24"/>
        </w:rPr>
      </w:pPr>
      <w:r w:rsidRPr="00A97A07">
        <w:rPr>
          <w:spacing w:val="-5"/>
          <w:sz w:val="24"/>
          <w:szCs w:val="24"/>
        </w:rPr>
        <w:t xml:space="preserve">Представление получил        __________________________________________    </w:t>
      </w:r>
    </w:p>
    <w:p w:rsidR="00A97A07" w:rsidRPr="00A97A07" w:rsidRDefault="00A97A07" w:rsidP="00A97A07">
      <w:pPr>
        <w:shd w:val="clear" w:color="auto" w:fill="FFFFFF"/>
        <w:spacing w:line="240" w:lineRule="auto"/>
        <w:ind w:left="3540" w:firstLine="708"/>
        <w:rPr>
          <w:spacing w:val="-5"/>
          <w:sz w:val="24"/>
          <w:szCs w:val="24"/>
        </w:rPr>
      </w:pPr>
      <w:r w:rsidRPr="00A97A07">
        <w:rPr>
          <w:spacing w:val="-7"/>
          <w:sz w:val="24"/>
          <w:szCs w:val="24"/>
        </w:rPr>
        <w:t xml:space="preserve">(подпись) </w:t>
      </w:r>
      <w:r w:rsidRPr="00A97A07">
        <w:rPr>
          <w:spacing w:val="-5"/>
          <w:sz w:val="24"/>
          <w:szCs w:val="24"/>
        </w:rPr>
        <w:t xml:space="preserve">    (фамилия, имя, отчество, должность) </w:t>
      </w:r>
    </w:p>
    <w:p w:rsidR="00A97A07" w:rsidRPr="00A97A07" w:rsidRDefault="00A97A07" w:rsidP="00A97A07">
      <w:pPr>
        <w:shd w:val="clear" w:color="auto" w:fill="FFFFFF"/>
        <w:spacing w:before="197" w:line="240" w:lineRule="auto"/>
        <w:rPr>
          <w:spacing w:val="-5"/>
          <w:sz w:val="24"/>
          <w:szCs w:val="24"/>
        </w:rPr>
      </w:pPr>
      <w:r w:rsidRPr="00A97A07">
        <w:rPr>
          <w:spacing w:val="-5"/>
          <w:sz w:val="24"/>
          <w:szCs w:val="24"/>
        </w:rPr>
        <w:t>Дата ___________________   время __________________</w:t>
      </w:r>
    </w:p>
    <w:p w:rsidR="00A97A07" w:rsidRPr="00A97A07" w:rsidRDefault="00A97A07" w:rsidP="00A97A07">
      <w:pPr>
        <w:shd w:val="clear" w:color="auto" w:fill="FFFFFF"/>
        <w:spacing w:line="240" w:lineRule="auto"/>
        <w:ind w:left="3806"/>
        <w:jc w:val="right"/>
        <w:rPr>
          <w:b/>
          <w:bCs/>
          <w:sz w:val="24"/>
          <w:szCs w:val="24"/>
        </w:rPr>
      </w:pPr>
    </w:p>
    <w:p w:rsidR="00A97A07" w:rsidRPr="00A97A07" w:rsidRDefault="00A97A07" w:rsidP="00A97A07">
      <w:pPr>
        <w:spacing w:line="240" w:lineRule="auto"/>
        <w:rPr>
          <w:sz w:val="24"/>
          <w:szCs w:val="24"/>
        </w:rPr>
      </w:pPr>
      <w:r w:rsidRPr="00A97A07">
        <w:rPr>
          <w:snapToGrid w:val="0"/>
          <w:sz w:val="24"/>
          <w:szCs w:val="24"/>
        </w:rPr>
        <w:t xml:space="preserve">Особые отметки:  </w:t>
      </w:r>
    </w:p>
    <w:p w:rsidR="00A97A07" w:rsidRPr="00A97A07" w:rsidRDefault="00A97A07" w:rsidP="00A97A07">
      <w:pPr>
        <w:spacing w:line="240" w:lineRule="auto"/>
        <w:rPr>
          <w:rFonts w:eastAsiaTheme="majorEastAsia" w:cs="Times New Roman"/>
          <w:b/>
          <w:bCs/>
          <w:sz w:val="24"/>
          <w:szCs w:val="24"/>
        </w:rPr>
      </w:pPr>
      <w:r w:rsidRPr="00A97A07">
        <w:rPr>
          <w:rFonts w:cs="Times New Roman"/>
          <w:sz w:val="24"/>
          <w:szCs w:val="24"/>
        </w:rPr>
        <w:br w:type="page"/>
      </w:r>
    </w:p>
    <w:p w:rsidR="00A97A07" w:rsidRPr="00A97A07" w:rsidRDefault="00A97A07" w:rsidP="00EF014B">
      <w:pPr>
        <w:spacing w:line="360" w:lineRule="auto"/>
        <w:contextualSpacing/>
        <w:jc w:val="both"/>
        <w:rPr>
          <w:rFonts w:cs="Times New Roman"/>
          <w:sz w:val="28"/>
          <w:szCs w:val="28"/>
        </w:rPr>
        <w:sectPr w:rsidR="00A97A07" w:rsidRPr="00A97A07" w:rsidSect="00075FCD">
          <w:footerReference w:type="default" r:id="rId16"/>
          <w:footerReference w:type="first" r:id="rId1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675B0" w:rsidRPr="00515BA7" w:rsidRDefault="006675B0" w:rsidP="00EF014B">
      <w:pPr>
        <w:pStyle w:val="3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513810477"/>
      <w:bookmarkStart w:id="72" w:name="_Toc493167043"/>
      <w:r w:rsidRPr="00515BA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7A07" w:rsidRPr="00515BA7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71"/>
    </w:p>
    <w:p w:rsidR="006675B0" w:rsidRPr="00515BA7" w:rsidRDefault="006675B0" w:rsidP="00EF014B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513810478"/>
      <w:r w:rsidRPr="00515BA7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3-х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ступенчатого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административно-общественного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охране</w:t>
      </w:r>
      <w:r w:rsidR="00233489" w:rsidRPr="00515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BA7">
        <w:rPr>
          <w:rFonts w:ascii="Times New Roman" w:hAnsi="Times New Roman" w:cs="Times New Roman"/>
          <w:color w:val="auto"/>
          <w:sz w:val="28"/>
          <w:szCs w:val="28"/>
        </w:rPr>
        <w:t>труда</w:t>
      </w:r>
      <w:bookmarkEnd w:id="72"/>
      <w:bookmarkEnd w:id="73"/>
    </w:p>
    <w:tbl>
      <w:tblPr>
        <w:tblW w:w="1519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"/>
        <w:gridCol w:w="2241"/>
        <w:gridCol w:w="2663"/>
        <w:gridCol w:w="2920"/>
        <w:gridCol w:w="2356"/>
        <w:gridCol w:w="2290"/>
        <w:gridCol w:w="2320"/>
      </w:tblGrid>
      <w:tr w:rsidR="00E64C30" w:rsidRPr="00A97A07" w:rsidTr="00A84F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E64C30" w:rsidRPr="00A97A07" w:rsidTr="00A84F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C30" w:rsidRPr="00A97A07" w:rsidTr="00A84F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мест,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ограждений,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аптечек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участка)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(УОТ)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E64C30" w:rsidRPr="00A97A07" w:rsidTr="00A84F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30F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1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E64C30" w:rsidRPr="00A97A07" w:rsidTr="00A84F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составе:</w:t>
            </w:r>
            <w:r w:rsidR="00EA330F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УОТ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профорганизации,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515BA7" w:rsidRDefault="006675B0" w:rsidP="00A8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 w:rsidRPr="005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A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</w:tbl>
    <w:p w:rsidR="000F3F60" w:rsidRPr="00A97A07" w:rsidRDefault="000F3F60" w:rsidP="00EF014B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0F3F60" w:rsidRPr="00A97A07" w:rsidRDefault="000F3F60" w:rsidP="00EF014B">
      <w:pPr>
        <w:spacing w:line="360" w:lineRule="auto"/>
        <w:rPr>
          <w:rFonts w:cs="Times New Roman"/>
          <w:sz w:val="28"/>
          <w:szCs w:val="28"/>
        </w:rPr>
      </w:pPr>
      <w:r w:rsidRPr="00A97A07">
        <w:rPr>
          <w:rFonts w:cs="Times New Roman"/>
          <w:sz w:val="28"/>
          <w:szCs w:val="28"/>
        </w:rPr>
        <w:br w:type="page"/>
      </w:r>
    </w:p>
    <w:p w:rsidR="000F3F60" w:rsidRPr="00A97A07" w:rsidRDefault="000F3F60" w:rsidP="00EF014B">
      <w:pPr>
        <w:spacing w:line="360" w:lineRule="auto"/>
        <w:contextualSpacing/>
        <w:jc w:val="both"/>
        <w:rPr>
          <w:rFonts w:cs="Times New Roman"/>
          <w:sz w:val="28"/>
          <w:szCs w:val="28"/>
        </w:rPr>
        <w:sectPr w:rsidR="000F3F60" w:rsidRPr="00A97A07" w:rsidSect="009A7167">
          <w:pgSz w:w="16838" w:h="11906" w:orient="landscape"/>
          <w:pgMar w:top="720" w:right="720" w:bottom="720" w:left="720" w:header="709" w:footer="709" w:gutter="0"/>
          <w:pgNumType w:start="86"/>
          <w:cols w:space="708"/>
          <w:titlePg/>
          <w:docGrid w:linePitch="360"/>
        </w:sectPr>
      </w:pPr>
    </w:p>
    <w:p w:rsidR="00490DCA" w:rsidRPr="0019231A" w:rsidRDefault="00490DCA" w:rsidP="00EF014B">
      <w:pPr>
        <w:snapToGrid w:val="0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1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Приложение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97A07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19231A" w:rsidRDefault="00490DCA" w:rsidP="002C1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Примерному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положению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системе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90DCA" w:rsidRPr="0019231A" w:rsidRDefault="00490DCA" w:rsidP="002C1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охраной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труда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90DCA" w:rsidRPr="0019231A" w:rsidRDefault="00490DCA" w:rsidP="002C1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233489" w:rsidRPr="00192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90DCA" w:rsidRPr="0019231A" w:rsidRDefault="00490DCA" w:rsidP="002C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DCA" w:rsidRPr="0019231A" w:rsidRDefault="00490DCA" w:rsidP="002C1E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законодательных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иных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нормативных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правовых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актов,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используемых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подготовке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C7795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Примерного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положения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системы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управления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охраной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труда</w:t>
      </w:r>
      <w:r w:rsidR="00233489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C7795" w:rsidRPr="00192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C7795" w:rsidRPr="0019231A" w:rsidRDefault="008C7795" w:rsidP="00EF014B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490DCA" w:rsidRPr="00A97A07" w:rsidTr="00490DCA">
        <w:trPr>
          <w:cantSplit/>
          <w:trHeight w:val="3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  <w:r w:rsidR="00233489" w:rsidRPr="001923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документа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кодекс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Кодекс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административных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правонарушениях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273-ФЗ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52-ФЗ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санитарно-эпидемиологическом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благополучии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населения"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116-ФЗ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промышленной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опасных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производственных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объектов"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1996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10-ФЗ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союзах,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правах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гарантиях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1998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125-ФЗ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обязательном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страховании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несчастных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случаев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заболеваний»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165-ФЗ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основах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обязательного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страхования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323-ФЗ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основах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здоровья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421-ФЗ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внесении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отдельные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законодательные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связи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426-ФЗ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Письмо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Минобрнауки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08.08.2017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12-753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перечня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Минобразования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1/29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Порядка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организаций</w:t>
            </w:r>
            <w:proofErr w:type="gramEnd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независимых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профсоюзов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2006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Типовом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положении</w:t>
            </w:r>
            <w:proofErr w:type="gramEnd"/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уполномоченном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(доверенном)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союза»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кабинета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уголка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межотраслевых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численности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службы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proofErr w:type="gramEnd"/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организациях»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службы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Исполкома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Профсоюза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науки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«Положение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уполномоченном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(доверенном)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профсоюзного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организации».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критериев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утраты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трудоспособности</w:t>
            </w:r>
            <w:proofErr w:type="gramEnd"/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несчастных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случаев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заболеваний,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реабилитации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пострадавшего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несчастного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заболевания»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Типовых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отраслевых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бесплатной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работникам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одежды,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обуви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других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защиты»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№73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документов,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расследования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несчастных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случаев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особенностях</w:t>
            </w:r>
            <w:proofErr w:type="gramEnd"/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расследования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несчастных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случаев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инструкций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(утв.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Минтрудом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2004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г.)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Правительства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перечня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тяжелых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вредными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опасными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которых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запрещается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женщин»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изменениями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дополнениями)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Министров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Правительства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психиатрической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помощи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гарантиях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оказании"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Правительства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прохождении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обязательного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психиатрического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освидетельствования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работниками,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осуществляющими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отдельные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деятельность,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связанную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влиянием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вредных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веществ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неблагоприятных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производственных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факторов),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также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работающими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опасности».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Правительства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документов,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расследования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несчастных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случаев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Правительства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расследовании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учете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заболеваний»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438н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Типового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Рекомендации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созданию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функционированию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системы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управления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охраной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труда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обеспечением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безопасности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образовательного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процесса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образовательных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организациях,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осуществляющих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образовательную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деятельность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(письмо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Министерства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образования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науки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РФ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25.08.2015г.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  <w:r w:rsidR="00233489"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12-1077)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внесении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утратившими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силу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некоторых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правовых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тяжести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повреждения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здоровья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несчастных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случаях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169н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комплектации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изделиями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медицинского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назначения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аптечек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оказания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помощи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работникам»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176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расследования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заболеваний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181н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Типового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перечня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реализуемых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работодателем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улучшению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снижению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уровней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рисков»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Минэнерго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2003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применению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испытанию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защиты,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используемых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электроустановках»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документов,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расследования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несчастных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случаев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Минобрнауки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Порядка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расследования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несчастных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осуществляющей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деятельность»</w:t>
            </w:r>
            <w:proofErr w:type="gramEnd"/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гигиенической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аттестации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лиц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организаций»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290н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Межотраслевых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одеждой,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обувью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другими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защиты»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2011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№302н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перечней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вредных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(или)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опасных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производственных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факторов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которых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проводятся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предварительные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периодические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медицинские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осмотры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(обследования),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Порядка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предварительных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периодических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медицинских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осмотров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(обследований)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тяжелых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вредными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(или)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опасными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труда»</w:t>
            </w:r>
            <w:proofErr w:type="gramEnd"/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357н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Типовых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бесплатной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одежды,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обуви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других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работникам,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занятым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вредными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(или)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опасными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также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работах,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температурных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связанных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загрязнением»</w:t>
            </w:r>
            <w:proofErr w:type="gramEnd"/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412н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Типового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(комиссии)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559н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квалификационного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должностей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руководителей,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служащих,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"Квалификационные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должностей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специалистов,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осуществляющих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труда"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№580н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предупредительных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сокращению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производственного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травматизма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заболеваний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санаторно-курортного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лечения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вредными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(или)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опасными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производственными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факторами»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997н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Типовых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бесплатной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одежды,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обуви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сквозных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занятым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работах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вредными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опасными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условиями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работах,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выполняемых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особых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температурных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3489" w:rsidRPr="0019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1A">
              <w:rPr>
                <w:rFonts w:ascii="Times New Roman" w:hAnsi="Times New Roman" w:cs="Times New Roman"/>
                <w:sz w:val="28"/>
                <w:szCs w:val="28"/>
              </w:rPr>
              <w:t>загрязнением»</w:t>
            </w:r>
            <w:proofErr w:type="gramEnd"/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74" w:name="_Toc513810482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2010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1122н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типовых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бесплатной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работникам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смывающих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(или)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обезвреживающих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"Обеспечение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смывающими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(или)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обезвреживающими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средствами»</w:t>
            </w:r>
            <w:bookmarkEnd w:id="74"/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Минобразования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1998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2535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электробезопасности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работников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Минобразования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России»</w:t>
            </w:r>
          </w:p>
        </w:tc>
      </w:tr>
      <w:tr w:rsidR="007D6D86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19231A" w:rsidRDefault="007D6D86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19231A" w:rsidRDefault="007D6D86" w:rsidP="002C1E5D">
            <w:pPr>
              <w:pStyle w:val="ConsPlusTitle"/>
              <w:outlineLvl w:val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ПИСЬМО МИНИСТЕРСТВА ОБРАЗОВАНИЯ И НАУКИ РОССИЙСКОЙ ФЕДЕРАЦИИ от 8 августа 2017 г. </w:t>
            </w:r>
            <w:r w:rsidRPr="0019231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N 12-753 </w:t>
            </w:r>
            <w:r w:rsidR="00C40551" w:rsidRPr="0019231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9231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НАПРАВЛЕНИИ ПЕРЕЧНЯ ПО ОХРАНЕ ТРУДА</w:t>
            </w:r>
            <w:r w:rsidR="00C40551" w:rsidRPr="0019231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233489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12.0.004-2015.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стандарт.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стандартов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Общие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0DCA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12.0.230.1-2015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"Система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применению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12.0.230-2007"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12.0.230.2-2015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«Система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соответствия.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Требования»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12.0.230-2007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«Система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требования»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Национальный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РФ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12.0.007-2009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«Система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разработке,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применению,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совершенствованию»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12.0.002-2014.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стандартов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Термины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определения»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22.3.07-2014.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Национальный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Безопасность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чрезвычайных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ситуациях.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жизнедеятельности.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51901.21-2012.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Национальный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стандарт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Менеджмент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риска.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Реестр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риска.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положения»</w:t>
            </w:r>
          </w:p>
        </w:tc>
      </w:tr>
      <w:tr w:rsidR="00490DCA" w:rsidRPr="00A97A07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19231A" w:rsidRDefault="00490DCA" w:rsidP="002C1E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19231A" w:rsidRDefault="00490DCA" w:rsidP="002C1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СанПиН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2.4.2.2821-10.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Санитарно-эпидемиологические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условиям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общеобразовательных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организациях.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Санитарно-эпидемиологические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233489"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23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нормативы</w:t>
            </w:r>
          </w:p>
        </w:tc>
      </w:tr>
    </w:tbl>
    <w:p w:rsidR="000F3F60" w:rsidRPr="00A97A07" w:rsidRDefault="000F3F60" w:rsidP="00EF014B">
      <w:pPr>
        <w:pStyle w:val="3"/>
        <w:spacing w:before="0" w:line="360" w:lineRule="auto"/>
        <w:jc w:val="right"/>
        <w:rPr>
          <w:rFonts w:asciiTheme="minorHAnsi" w:hAnsiTheme="minorHAnsi" w:cs="Times New Roman"/>
          <w:color w:val="auto"/>
          <w:sz w:val="28"/>
          <w:szCs w:val="28"/>
        </w:rPr>
      </w:pPr>
    </w:p>
    <w:p w:rsidR="00490DCA" w:rsidRPr="0019231A" w:rsidRDefault="00490DCA" w:rsidP="00EF01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Своевременные</w:t>
      </w:r>
      <w:r w:rsidR="00233489" w:rsidRPr="0019231A">
        <w:rPr>
          <w:rFonts w:ascii="Times New Roman" w:hAnsi="Times New Roman" w:cs="Times New Roman"/>
          <w:sz w:val="28"/>
          <w:szCs w:val="28"/>
        </w:rPr>
        <w:t xml:space="preserve"> </w:t>
      </w:r>
      <w:r w:rsidRPr="0019231A">
        <w:rPr>
          <w:rFonts w:ascii="Times New Roman" w:hAnsi="Times New Roman" w:cs="Times New Roman"/>
          <w:sz w:val="28"/>
          <w:szCs w:val="28"/>
        </w:rPr>
        <w:t>изменения</w:t>
      </w:r>
      <w:r w:rsidR="00233489" w:rsidRPr="0019231A">
        <w:rPr>
          <w:rFonts w:ascii="Times New Roman" w:hAnsi="Times New Roman" w:cs="Times New Roman"/>
          <w:sz w:val="28"/>
          <w:szCs w:val="28"/>
        </w:rPr>
        <w:t xml:space="preserve"> </w:t>
      </w:r>
      <w:r w:rsidRPr="0019231A">
        <w:rPr>
          <w:rFonts w:ascii="Times New Roman" w:hAnsi="Times New Roman" w:cs="Times New Roman"/>
          <w:sz w:val="28"/>
          <w:szCs w:val="28"/>
        </w:rPr>
        <w:t>и</w:t>
      </w:r>
      <w:r w:rsidR="00233489" w:rsidRPr="0019231A">
        <w:rPr>
          <w:rFonts w:ascii="Times New Roman" w:hAnsi="Times New Roman" w:cs="Times New Roman"/>
          <w:sz w:val="28"/>
          <w:szCs w:val="28"/>
        </w:rPr>
        <w:t xml:space="preserve"> </w:t>
      </w:r>
      <w:r w:rsidRPr="0019231A">
        <w:rPr>
          <w:rFonts w:ascii="Times New Roman" w:hAnsi="Times New Roman" w:cs="Times New Roman"/>
          <w:sz w:val="28"/>
          <w:szCs w:val="28"/>
        </w:rPr>
        <w:t>дополнения</w:t>
      </w:r>
      <w:r w:rsidR="00233489" w:rsidRPr="0019231A">
        <w:rPr>
          <w:rFonts w:ascii="Times New Roman" w:hAnsi="Times New Roman" w:cs="Times New Roman"/>
          <w:sz w:val="28"/>
          <w:szCs w:val="28"/>
        </w:rPr>
        <w:t xml:space="preserve"> </w:t>
      </w:r>
      <w:r w:rsidRPr="0019231A">
        <w:rPr>
          <w:rFonts w:ascii="Times New Roman" w:hAnsi="Times New Roman" w:cs="Times New Roman"/>
          <w:sz w:val="28"/>
          <w:szCs w:val="28"/>
        </w:rPr>
        <w:t>в</w:t>
      </w:r>
      <w:r w:rsidR="00233489" w:rsidRPr="0019231A">
        <w:rPr>
          <w:rFonts w:ascii="Times New Roman" w:hAnsi="Times New Roman" w:cs="Times New Roman"/>
          <w:sz w:val="28"/>
          <w:szCs w:val="28"/>
        </w:rPr>
        <w:t xml:space="preserve"> </w:t>
      </w:r>
      <w:r w:rsidRPr="0019231A">
        <w:rPr>
          <w:rFonts w:ascii="Times New Roman" w:hAnsi="Times New Roman" w:cs="Times New Roman"/>
          <w:sz w:val="28"/>
          <w:szCs w:val="28"/>
        </w:rPr>
        <w:t>существующий</w:t>
      </w:r>
      <w:r w:rsidR="00233489" w:rsidRPr="0019231A">
        <w:rPr>
          <w:rFonts w:ascii="Times New Roman" w:hAnsi="Times New Roman" w:cs="Times New Roman"/>
          <w:sz w:val="28"/>
          <w:szCs w:val="28"/>
        </w:rPr>
        <w:t xml:space="preserve"> </w:t>
      </w:r>
      <w:r w:rsidRPr="0019231A">
        <w:rPr>
          <w:rFonts w:ascii="Times New Roman" w:hAnsi="Times New Roman" w:cs="Times New Roman"/>
          <w:sz w:val="28"/>
          <w:szCs w:val="28"/>
        </w:rPr>
        <w:t>список</w:t>
      </w:r>
      <w:r w:rsidR="00233489" w:rsidRPr="0019231A">
        <w:rPr>
          <w:rFonts w:ascii="Times New Roman" w:hAnsi="Times New Roman" w:cs="Times New Roman"/>
          <w:sz w:val="28"/>
          <w:szCs w:val="28"/>
        </w:rPr>
        <w:t xml:space="preserve"> </w:t>
      </w:r>
      <w:r w:rsidRPr="0019231A">
        <w:rPr>
          <w:rFonts w:ascii="Times New Roman" w:hAnsi="Times New Roman" w:cs="Times New Roman"/>
          <w:sz w:val="28"/>
          <w:szCs w:val="28"/>
        </w:rPr>
        <w:t>вносит</w:t>
      </w:r>
      <w:r w:rsidR="00233489" w:rsidRPr="0019231A">
        <w:rPr>
          <w:rFonts w:ascii="Times New Roman" w:hAnsi="Times New Roman" w:cs="Times New Roman"/>
          <w:sz w:val="28"/>
          <w:szCs w:val="28"/>
        </w:rPr>
        <w:t xml:space="preserve">  </w:t>
      </w:r>
      <w:r w:rsidRPr="0019231A">
        <w:rPr>
          <w:rFonts w:ascii="Times New Roman" w:hAnsi="Times New Roman" w:cs="Times New Roman"/>
          <w:sz w:val="28"/>
          <w:szCs w:val="28"/>
        </w:rPr>
        <w:t>СОТ</w:t>
      </w:r>
      <w:r w:rsidR="00233489" w:rsidRPr="0019231A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19231A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19231A">
        <w:rPr>
          <w:rFonts w:ascii="Times New Roman" w:hAnsi="Times New Roman" w:cs="Times New Roman"/>
          <w:sz w:val="28"/>
          <w:szCs w:val="28"/>
        </w:rPr>
        <w:t>.</w:t>
      </w:r>
    </w:p>
    <w:p w:rsidR="00895E70" w:rsidRPr="0019231A" w:rsidRDefault="00895E70" w:rsidP="002C1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31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895E70" w:rsidRPr="0019231A" w:rsidRDefault="00895E70" w:rsidP="002C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1A">
        <w:rPr>
          <w:rFonts w:ascii="Times New Roman" w:hAnsi="Times New Roman" w:cs="Times New Roman"/>
          <w:b/>
          <w:bCs/>
          <w:sz w:val="28"/>
          <w:szCs w:val="28"/>
        </w:rPr>
        <w:t xml:space="preserve">по примерному содержанию раздела «Охрана труда и здоровья» в коллективном договоре </w:t>
      </w:r>
      <w:r w:rsidRPr="0019231A">
        <w:rPr>
          <w:rFonts w:ascii="Times New Roman" w:hAnsi="Times New Roman" w:cs="Times New Roman"/>
          <w:b/>
          <w:sz w:val="28"/>
          <w:szCs w:val="28"/>
        </w:rPr>
        <w:t>образовательной организации среднего профессионального образования</w:t>
      </w:r>
    </w:p>
    <w:p w:rsidR="00895E70" w:rsidRPr="0019231A" w:rsidRDefault="00895E70" w:rsidP="00EF01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E70" w:rsidRPr="0019231A" w:rsidRDefault="00895E70" w:rsidP="002C1E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Стороны рассматривают охрану труда и здоровья работников профессиональной образовательной организации в качестве одного из приоритетных направлений деятельности.</w:t>
      </w:r>
    </w:p>
    <w:p w:rsidR="00895E70" w:rsidRPr="0019231A" w:rsidRDefault="00895E70" w:rsidP="002C1E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31A">
        <w:rPr>
          <w:rFonts w:ascii="Times New Roman" w:hAnsi="Times New Roman" w:cs="Times New Roman"/>
          <w:b/>
          <w:bCs/>
          <w:sz w:val="28"/>
          <w:szCs w:val="28"/>
        </w:rPr>
        <w:t>Работодатель: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1A">
        <w:rPr>
          <w:rFonts w:ascii="Times New Roman" w:hAnsi="Times New Roman" w:cs="Times New Roman"/>
          <w:bCs/>
          <w:sz w:val="28"/>
          <w:szCs w:val="28"/>
        </w:rPr>
        <w:t>1.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bCs/>
          <w:sz w:val="28"/>
          <w:szCs w:val="28"/>
        </w:rPr>
        <w:t>2.</w:t>
      </w:r>
      <w:r w:rsidRPr="00192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профессиональной образовательной организации,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индивидуальной защиты и проведения других мероприятий, обеспечивающих безопасное проведение образовательного процесса.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Конкретный размер средств на указанные цели определяется коллективным договором профессиональной образовательной организации и уточняется, как правило, в ежегодном соглашении об охране труда, являющимся приложением к договору. 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2.1.Использует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3. Создает службу охраны труда или вводит должность специалиста по охране труда в соответствии со статьей 217 Трудового кодекса Российской Федерации.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4. Обеспечивает проведение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труда и проверки знаний требований охраны труда в установленном порядке.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5.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19231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9231A">
        <w:rPr>
          <w:rFonts w:ascii="Times New Roman" w:hAnsi="Times New Roman" w:cs="Times New Roman"/>
          <w:sz w:val="28"/>
          <w:szCs w:val="28"/>
        </w:rPr>
        <w:t>. № 426-ФЗ «О специальной оценке условий труда», иными законодательными и нормативными правовыми актами.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6.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7. Обеспечивает работников сертифицированной спецодеждой и другими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>, молоком, смывающими и (или) обезвреживающими средствами в соответствии с установленными нормами.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8. Проводит учет и ежегодный анализ причин производственного травматизма, профессиональной заболеваемости, несчастных случаев с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во время осуществления учебного процесса с целью принятия мер по улучшению условий труда и снижению травматизма.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9. Проводит расследование несчастных случаев на производстве в установленном законодательством порядке. 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Обеспечивает выплату единовременной денежной компенсации семье пострадавшего в результате смерти работника, наступившей от несчастного случая на производстве или профессионального заболевания, в размере и на условиях, определяемых коллективным договором образовательной организации.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10. Осуществляет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страхования. 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11.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12. Обеспечивает предоставление гарантий и компенсаций работникам, занятым на работах с вредными и (или) опасными условиями труда, по </w:t>
      </w:r>
      <w:r w:rsidRPr="0019231A">
        <w:rPr>
          <w:rFonts w:ascii="Times New Roman" w:hAnsi="Times New Roman" w:cs="Times New Roman"/>
          <w:sz w:val="28"/>
          <w:szCs w:val="28"/>
        </w:rPr>
        <w:lastRenderedPageBreak/>
        <w:t>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13. Обеспечивают выделение не менее 2,0 процентов внебюджетных средств образовательной организации на оздоровление работников.</w:t>
      </w:r>
    </w:p>
    <w:p w:rsidR="00895E70" w:rsidRPr="0019231A" w:rsidRDefault="00895E70" w:rsidP="002C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70" w:rsidRPr="0019231A" w:rsidRDefault="00895E70" w:rsidP="002C1E5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1A">
        <w:rPr>
          <w:rFonts w:ascii="Times New Roman" w:hAnsi="Times New Roman" w:cs="Times New Roman"/>
          <w:b/>
          <w:bCs/>
          <w:sz w:val="28"/>
          <w:szCs w:val="28"/>
        </w:rPr>
        <w:t>Выборный коллегиальный орган первичной профсоюзной организации (профком)</w:t>
      </w:r>
      <w:r w:rsidRPr="0019231A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1A">
        <w:rPr>
          <w:rFonts w:ascii="Times New Roman" w:hAnsi="Times New Roman" w:cs="Times New Roman"/>
          <w:bCs/>
          <w:sz w:val="28"/>
          <w:szCs w:val="28"/>
        </w:rPr>
        <w:t xml:space="preserve">1. Организует проведение общественного </w:t>
      </w:r>
      <w:proofErr w:type="gramStart"/>
      <w:r w:rsidRPr="0019231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9231A">
        <w:rPr>
          <w:rFonts w:ascii="Times New Roman" w:hAnsi="Times New Roman" w:cs="Times New Roman"/>
          <w:bCs/>
          <w:sz w:val="28"/>
          <w:szCs w:val="28"/>
        </w:rPr>
        <w:t xml:space="preserve"> обеспечением безопасных и здоровых условий труда при проведении образовательного процесса, научно-исследовательских работ в соответствии с законодательными и иными нормативными правовыми актами по охране труда. 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bCs/>
          <w:sz w:val="28"/>
          <w:szCs w:val="28"/>
        </w:rPr>
        <w:t xml:space="preserve">2. Координирует работу уполномоченных (доверенных) лиц по охране труда профсоюзного комитета по осуществлению общественного </w:t>
      </w:r>
      <w:proofErr w:type="gramStart"/>
      <w:r w:rsidRPr="0019231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9231A">
        <w:rPr>
          <w:rFonts w:ascii="Times New Roman" w:hAnsi="Times New Roman" w:cs="Times New Roman"/>
          <w:bCs/>
          <w:sz w:val="28"/>
          <w:szCs w:val="28"/>
        </w:rPr>
        <w:t xml:space="preserve"> состоянием охраны труда в учебных аудиториях, лабораториях, научных и производственных помещениях кафедр</w:t>
      </w:r>
      <w:r w:rsidRPr="0019231A">
        <w:rPr>
          <w:rFonts w:ascii="Times New Roman" w:hAnsi="Times New Roman" w:cs="Times New Roman"/>
          <w:sz w:val="28"/>
          <w:szCs w:val="28"/>
        </w:rPr>
        <w:t xml:space="preserve">, отделов и других помещениях. 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3.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 навыков оказания первой помощи пострадавшим при несчастных случаях.   </w:t>
      </w:r>
    </w:p>
    <w:p w:rsidR="00895E70" w:rsidRPr="0019231A" w:rsidRDefault="00895E70" w:rsidP="00192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4. Обеспечивает участие представителей Профсоюза в комиссиях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>:</w:t>
      </w:r>
    </w:p>
    <w:p w:rsidR="00895E70" w:rsidRPr="0019231A" w:rsidRDefault="00895E70" w:rsidP="002C1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- охране труда и здоровья; </w:t>
      </w:r>
    </w:p>
    <w:p w:rsidR="00895E70" w:rsidRPr="0019231A" w:rsidRDefault="00895E70" w:rsidP="002C1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- проведению специальной оценки условий труда;</w:t>
      </w:r>
    </w:p>
    <w:p w:rsidR="00895E70" w:rsidRPr="0019231A" w:rsidRDefault="00895E70" w:rsidP="002C1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- организации и проведению обязательных медицинских осмотров и диспансеризации;</w:t>
      </w:r>
    </w:p>
    <w:p w:rsidR="00895E70" w:rsidRPr="0019231A" w:rsidRDefault="00895E70" w:rsidP="002C1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- расследованию несчастных случаев на производстве и с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при проведении учебного процесса;</w:t>
      </w:r>
    </w:p>
    <w:p w:rsidR="00895E70" w:rsidRPr="0019231A" w:rsidRDefault="00895E70" w:rsidP="002C1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-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895E70" w:rsidRPr="0019231A" w:rsidRDefault="00895E70" w:rsidP="00192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5.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состоянием охраны труда в структурных подразделениях организации.</w:t>
      </w:r>
    </w:p>
    <w:p w:rsidR="00895E70" w:rsidRPr="0019231A" w:rsidRDefault="00895E70" w:rsidP="00192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6. Оказывает практическую помощь членам Профсоюза в реализации их прав на безопасные условия труда, социальные гарантии и компенсации за работу во вредных условиях труда, представляет их интересы во всех органах управления образовательной организации, в суде.</w:t>
      </w:r>
    </w:p>
    <w:p w:rsidR="00895E70" w:rsidRPr="0019231A" w:rsidRDefault="00895E70" w:rsidP="001923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7. Обращается к р</w:t>
      </w:r>
      <w:r w:rsidRPr="0019231A">
        <w:rPr>
          <w:rFonts w:ascii="Times New Roman" w:hAnsi="Times New Roman" w:cs="Times New Roman"/>
          <w:bCs/>
          <w:sz w:val="28"/>
          <w:szCs w:val="28"/>
        </w:rPr>
        <w:t>аботодателю</w:t>
      </w:r>
      <w:r w:rsidRPr="0019231A">
        <w:rPr>
          <w:rFonts w:ascii="Times New Roman" w:hAnsi="Times New Roman" w:cs="Times New Roman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895E70" w:rsidRDefault="00895E70" w:rsidP="002C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31A" w:rsidRPr="0019231A" w:rsidRDefault="0019231A" w:rsidP="002C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E70" w:rsidRPr="0019231A" w:rsidRDefault="00895E70" w:rsidP="002C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3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Стороны совместно: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Принимают участие в подготовке и заключении ежегодного Соглашения по охране труда, являющегося приложением к коллективному договору образовательной организации, и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затрат, сроков выполнения, а также должностных лиц, ответственных за реализацию мероприятий по охране труда.</w:t>
      </w:r>
      <w:proofErr w:type="gramEnd"/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Предоставляют доплаты уполномоченным (доверенным) лицам по охране труда, внештатным техническим инспекторам труда Профсоюза (старшим уполномоченным), членам комитета (комиссии) по охране труда и рабочее время не менее 8 часов в месяц (с оплатой по среднему заработку) для выполнения возложенных на них обязанностей в соответствии с Положением об уполномоченном (доверенном) лице по охране труда профсоюзного комитета образовательной организации, Положением о внештатном техническом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инспекторе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труда Профсоюза, утвержденными Постановлением Исполкома Профсоюза от 26 марта 2013 г. № 13. 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3. Организуют участие уполномоченных лиц по охране труда профсоюзного комитета образовательной организации и внештатного технического инспектора труда Профсоюза в смотре-конкурсе на звание «Лучший уполномоченный по охране труда Профсоюза» и «Лучший внештатный технический инспектор труда Профсоюза», проведении Дней охраны труда, конференций, семинаров и выставок по охране труда.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4. Организуют  проведение комплексных, тематических и целевых проверок в подразделениях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895E70" w:rsidRPr="0019231A" w:rsidRDefault="00895E70" w:rsidP="0019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5. Организуют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ab/>
      </w:r>
    </w:p>
    <w:p w:rsidR="00895E70" w:rsidRPr="0019231A" w:rsidRDefault="00895E70" w:rsidP="002C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1A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895E70" w:rsidRPr="0019231A" w:rsidRDefault="00895E70" w:rsidP="002C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1A">
        <w:rPr>
          <w:rFonts w:ascii="Times New Roman" w:hAnsi="Times New Roman" w:cs="Times New Roman"/>
          <w:b/>
          <w:sz w:val="28"/>
          <w:szCs w:val="28"/>
        </w:rPr>
        <w:t>приложений к коллективному договору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1. Соглашение по охране труда и здоровья.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2. Положение о системе управления охраной труда. 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3. Положение о комитете (комиссии) по охране труда.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4. Положение об уполномоченном (доверенном) лице по охране труда профсоюзного комитета образовательной организации.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5. Положение о внештатном техническом инспекторе труда Профсоюза работников народного образования и науки РФ.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6. Перечень работ и профессий, к которым предъявляются повышенные требования безопасности в подразделениях организации.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lastRenderedPageBreak/>
        <w:t>7. Перечень должностей и работ с вредными и опасными условиями труда, дающих право на повышенную оплату труда, дополнительный отпуск и сокращенный рабочий день.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8. Перечень профессий и должностей, работа в которых дает право на бесплатную выдачу специальной одежды, специальной обуви и других средств индивидуальной защиты работникам организации.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9. Перечень профессий, должностей и работ, для которых установлены нормы бесплатной выдачи работникам смывающих и (или) обезвреживающих средств.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10. Нормы и условия бесплатной выдачи работникам, занятым на работах с вредными условиями труда, молока или других равноценных пищевых продуктов. </w:t>
      </w:r>
    </w:p>
    <w:p w:rsidR="00895E70" w:rsidRPr="0019231A" w:rsidRDefault="00895E70" w:rsidP="002C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11. Требования к комплектации изделиями медицинского назначения аптечек для оказания первой помощи пострадавшим.</w:t>
      </w:r>
    </w:p>
    <w:p w:rsidR="00895E70" w:rsidRPr="0019231A" w:rsidRDefault="00895E70" w:rsidP="00EF01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5E70" w:rsidRPr="0019231A" w:rsidSect="001524C7"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40" w:rsidRDefault="00DD5640" w:rsidP="004D44AD">
      <w:pPr>
        <w:spacing w:after="0" w:line="240" w:lineRule="auto"/>
      </w:pPr>
      <w:r>
        <w:separator/>
      </w:r>
    </w:p>
  </w:endnote>
  <w:endnote w:type="continuationSeparator" w:id="0">
    <w:p w:rsidR="00DD5640" w:rsidRDefault="00DD5640" w:rsidP="004D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13321"/>
      <w:docPartObj>
        <w:docPartGallery w:val="Page Numbers (Bottom of Page)"/>
        <w:docPartUnique/>
      </w:docPartObj>
    </w:sdtPr>
    <w:sdtEndPr/>
    <w:sdtContent>
      <w:p w:rsidR="00515BA7" w:rsidRDefault="00515B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BD">
          <w:rPr>
            <w:noProof/>
          </w:rPr>
          <w:t>2</w:t>
        </w:r>
        <w:r>
          <w:fldChar w:fldCharType="end"/>
        </w:r>
      </w:p>
    </w:sdtContent>
  </w:sdt>
  <w:p w:rsidR="00515BA7" w:rsidRDefault="00515B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948435"/>
      <w:docPartObj>
        <w:docPartGallery w:val="Page Numbers (Bottom of Page)"/>
        <w:docPartUnique/>
      </w:docPartObj>
    </w:sdtPr>
    <w:sdtEndPr/>
    <w:sdtContent>
      <w:p w:rsidR="00075FCD" w:rsidRDefault="00075F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BD">
          <w:rPr>
            <w:noProof/>
          </w:rPr>
          <w:t>1</w:t>
        </w:r>
        <w:r>
          <w:fldChar w:fldCharType="end"/>
        </w:r>
      </w:p>
    </w:sdtContent>
  </w:sdt>
  <w:p w:rsidR="00515BA7" w:rsidRDefault="00515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40" w:rsidRDefault="00DD5640" w:rsidP="004D44AD">
      <w:pPr>
        <w:spacing w:after="0" w:line="240" w:lineRule="auto"/>
      </w:pPr>
      <w:r>
        <w:separator/>
      </w:r>
    </w:p>
  </w:footnote>
  <w:footnote w:type="continuationSeparator" w:id="0">
    <w:p w:rsidR="00DD5640" w:rsidRDefault="00DD5640" w:rsidP="004D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0D0"/>
    <w:multiLevelType w:val="hybridMultilevel"/>
    <w:tmpl w:val="0E788FFA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5B4"/>
    <w:multiLevelType w:val="hybridMultilevel"/>
    <w:tmpl w:val="FEF24112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40C1"/>
    <w:multiLevelType w:val="hybridMultilevel"/>
    <w:tmpl w:val="DB2E0EEE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327"/>
    <w:multiLevelType w:val="hybridMultilevel"/>
    <w:tmpl w:val="6A98C122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4522"/>
    <w:multiLevelType w:val="hybridMultilevel"/>
    <w:tmpl w:val="D8222B80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57B31"/>
    <w:multiLevelType w:val="hybridMultilevel"/>
    <w:tmpl w:val="CAF4AC0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4009A"/>
    <w:multiLevelType w:val="hybridMultilevel"/>
    <w:tmpl w:val="73B2F9EC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169FA"/>
    <w:multiLevelType w:val="hybridMultilevel"/>
    <w:tmpl w:val="D85E2440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F3D7C"/>
    <w:multiLevelType w:val="hybridMultilevel"/>
    <w:tmpl w:val="22E2ABBC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27B69"/>
    <w:multiLevelType w:val="hybridMultilevel"/>
    <w:tmpl w:val="A262382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58C"/>
    <w:multiLevelType w:val="hybridMultilevel"/>
    <w:tmpl w:val="F09AFFA2"/>
    <w:lvl w:ilvl="0" w:tplc="64AA2772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F504E21"/>
    <w:multiLevelType w:val="hybridMultilevel"/>
    <w:tmpl w:val="32A2DE7A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6E1"/>
    <w:multiLevelType w:val="hybridMultilevel"/>
    <w:tmpl w:val="2E18CA5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F14B8"/>
    <w:multiLevelType w:val="hybridMultilevel"/>
    <w:tmpl w:val="33686668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6432C"/>
    <w:multiLevelType w:val="hybridMultilevel"/>
    <w:tmpl w:val="610A4188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02FC2"/>
    <w:multiLevelType w:val="hybridMultilevel"/>
    <w:tmpl w:val="193A140E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BA7D9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27973"/>
    <w:multiLevelType w:val="hybridMultilevel"/>
    <w:tmpl w:val="EBCEEB78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452AB"/>
    <w:multiLevelType w:val="hybridMultilevel"/>
    <w:tmpl w:val="4D3200B4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14C9B"/>
    <w:multiLevelType w:val="hybridMultilevel"/>
    <w:tmpl w:val="274E66D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50235"/>
    <w:multiLevelType w:val="hybridMultilevel"/>
    <w:tmpl w:val="D53AC5DA"/>
    <w:lvl w:ilvl="0" w:tplc="2EF4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5C91"/>
    <w:multiLevelType w:val="hybridMultilevel"/>
    <w:tmpl w:val="EDB49B7C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82942"/>
    <w:multiLevelType w:val="hybridMultilevel"/>
    <w:tmpl w:val="10D0734A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F3E5C"/>
    <w:multiLevelType w:val="hybridMultilevel"/>
    <w:tmpl w:val="FE6294A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15528"/>
    <w:multiLevelType w:val="hybridMultilevel"/>
    <w:tmpl w:val="29283844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62A03"/>
    <w:multiLevelType w:val="hybridMultilevel"/>
    <w:tmpl w:val="C93A747C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87A03"/>
    <w:multiLevelType w:val="hybridMultilevel"/>
    <w:tmpl w:val="0ADC09AE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57A1"/>
    <w:multiLevelType w:val="hybridMultilevel"/>
    <w:tmpl w:val="F3CC6C34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1F11EA"/>
    <w:multiLevelType w:val="hybridMultilevel"/>
    <w:tmpl w:val="E20EEAFA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608EF"/>
    <w:multiLevelType w:val="hybridMultilevel"/>
    <w:tmpl w:val="F03027F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A730F"/>
    <w:multiLevelType w:val="hybridMultilevel"/>
    <w:tmpl w:val="CAD4A5E4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E5C69"/>
    <w:multiLevelType w:val="hybridMultilevel"/>
    <w:tmpl w:val="F64A11EC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E0776"/>
    <w:multiLevelType w:val="hybridMultilevel"/>
    <w:tmpl w:val="C452F69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54885"/>
    <w:multiLevelType w:val="hybridMultilevel"/>
    <w:tmpl w:val="AEA4632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25EF7"/>
    <w:multiLevelType w:val="hybridMultilevel"/>
    <w:tmpl w:val="DEE0D97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323D5"/>
    <w:multiLevelType w:val="hybridMultilevel"/>
    <w:tmpl w:val="A104C1EA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65915"/>
    <w:multiLevelType w:val="hybridMultilevel"/>
    <w:tmpl w:val="28B85D70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AA277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65B78"/>
    <w:multiLevelType w:val="hybridMultilevel"/>
    <w:tmpl w:val="C7C0AC0C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24756"/>
    <w:multiLevelType w:val="hybridMultilevel"/>
    <w:tmpl w:val="CFEE952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22502"/>
    <w:multiLevelType w:val="hybridMultilevel"/>
    <w:tmpl w:val="C8BA3A5A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AA277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D411AD"/>
    <w:multiLevelType w:val="hybridMultilevel"/>
    <w:tmpl w:val="9E6C04C0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A7362"/>
    <w:multiLevelType w:val="hybridMultilevel"/>
    <w:tmpl w:val="80E43540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B3703"/>
    <w:multiLevelType w:val="hybridMultilevel"/>
    <w:tmpl w:val="6DF2342C"/>
    <w:lvl w:ilvl="0" w:tplc="64AA2772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E26769D"/>
    <w:multiLevelType w:val="hybridMultilevel"/>
    <w:tmpl w:val="7F904842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085879"/>
    <w:multiLevelType w:val="hybridMultilevel"/>
    <w:tmpl w:val="CE60EC6C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55DB6"/>
    <w:multiLevelType w:val="hybridMultilevel"/>
    <w:tmpl w:val="944233BC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152F52"/>
    <w:multiLevelType w:val="hybridMultilevel"/>
    <w:tmpl w:val="1962059C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D213BE"/>
    <w:multiLevelType w:val="hybridMultilevel"/>
    <w:tmpl w:val="4AFE5DBE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4010EC"/>
    <w:multiLevelType w:val="hybridMultilevel"/>
    <w:tmpl w:val="D9C84740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8702AF"/>
    <w:multiLevelType w:val="hybridMultilevel"/>
    <w:tmpl w:val="503EBC46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AA277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BE6426"/>
    <w:multiLevelType w:val="hybridMultilevel"/>
    <w:tmpl w:val="C1FC5744"/>
    <w:lvl w:ilvl="0" w:tplc="64AA2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2"/>
  </w:num>
  <w:num w:numId="5">
    <w:abstractNumId w:val="7"/>
  </w:num>
  <w:num w:numId="6">
    <w:abstractNumId w:val="35"/>
  </w:num>
  <w:num w:numId="7">
    <w:abstractNumId w:val="30"/>
  </w:num>
  <w:num w:numId="8">
    <w:abstractNumId w:val="0"/>
  </w:num>
  <w:num w:numId="9">
    <w:abstractNumId w:val="47"/>
  </w:num>
  <w:num w:numId="10">
    <w:abstractNumId w:val="11"/>
  </w:num>
  <w:num w:numId="11">
    <w:abstractNumId w:val="29"/>
  </w:num>
  <w:num w:numId="12">
    <w:abstractNumId w:val="6"/>
  </w:num>
  <w:num w:numId="13">
    <w:abstractNumId w:val="24"/>
  </w:num>
  <w:num w:numId="14">
    <w:abstractNumId w:val="42"/>
  </w:num>
  <w:num w:numId="15">
    <w:abstractNumId w:val="22"/>
  </w:num>
  <w:num w:numId="16">
    <w:abstractNumId w:val="19"/>
  </w:num>
  <w:num w:numId="17">
    <w:abstractNumId w:val="49"/>
  </w:num>
  <w:num w:numId="18">
    <w:abstractNumId w:val="36"/>
  </w:num>
  <w:num w:numId="19">
    <w:abstractNumId w:val="34"/>
  </w:num>
  <w:num w:numId="20">
    <w:abstractNumId w:val="27"/>
  </w:num>
  <w:num w:numId="21">
    <w:abstractNumId w:val="2"/>
  </w:num>
  <w:num w:numId="22">
    <w:abstractNumId w:val="38"/>
  </w:num>
  <w:num w:numId="23">
    <w:abstractNumId w:val="25"/>
  </w:num>
  <w:num w:numId="24">
    <w:abstractNumId w:val="5"/>
  </w:num>
  <w:num w:numId="25">
    <w:abstractNumId w:val="39"/>
  </w:num>
  <w:num w:numId="26">
    <w:abstractNumId w:val="48"/>
  </w:num>
  <w:num w:numId="27">
    <w:abstractNumId w:val="44"/>
  </w:num>
  <w:num w:numId="28">
    <w:abstractNumId w:val="26"/>
  </w:num>
  <w:num w:numId="29">
    <w:abstractNumId w:val="20"/>
  </w:num>
  <w:num w:numId="30">
    <w:abstractNumId w:val="17"/>
  </w:num>
  <w:num w:numId="31">
    <w:abstractNumId w:val="41"/>
  </w:num>
  <w:num w:numId="32">
    <w:abstractNumId w:val="15"/>
  </w:num>
  <w:num w:numId="33">
    <w:abstractNumId w:val="23"/>
  </w:num>
  <w:num w:numId="34">
    <w:abstractNumId w:val="33"/>
  </w:num>
  <w:num w:numId="35">
    <w:abstractNumId w:val="46"/>
  </w:num>
  <w:num w:numId="36">
    <w:abstractNumId w:val="37"/>
  </w:num>
  <w:num w:numId="37">
    <w:abstractNumId w:val="40"/>
  </w:num>
  <w:num w:numId="38">
    <w:abstractNumId w:val="50"/>
  </w:num>
  <w:num w:numId="39">
    <w:abstractNumId w:val="13"/>
  </w:num>
  <w:num w:numId="40">
    <w:abstractNumId w:val="1"/>
  </w:num>
  <w:num w:numId="41">
    <w:abstractNumId w:val="16"/>
  </w:num>
  <w:num w:numId="42">
    <w:abstractNumId w:val="10"/>
  </w:num>
  <w:num w:numId="43">
    <w:abstractNumId w:val="51"/>
  </w:num>
  <w:num w:numId="44">
    <w:abstractNumId w:val="45"/>
  </w:num>
  <w:num w:numId="45">
    <w:abstractNumId w:val="3"/>
  </w:num>
  <w:num w:numId="46">
    <w:abstractNumId w:val="28"/>
  </w:num>
  <w:num w:numId="47">
    <w:abstractNumId w:val="14"/>
  </w:num>
  <w:num w:numId="48">
    <w:abstractNumId w:val="4"/>
  </w:num>
  <w:num w:numId="49">
    <w:abstractNumId w:val="43"/>
  </w:num>
  <w:num w:numId="50">
    <w:abstractNumId w:val="12"/>
  </w:num>
  <w:num w:numId="51">
    <w:abstractNumId w:val="18"/>
  </w:num>
  <w:num w:numId="52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53"/>
    <w:rsid w:val="0001147C"/>
    <w:rsid w:val="00030232"/>
    <w:rsid w:val="000330B6"/>
    <w:rsid w:val="00044C71"/>
    <w:rsid w:val="00075FCD"/>
    <w:rsid w:val="00094E26"/>
    <w:rsid w:val="00097A0F"/>
    <w:rsid w:val="000D62A4"/>
    <w:rsid w:val="000D71FF"/>
    <w:rsid w:val="000F3F60"/>
    <w:rsid w:val="00133A1E"/>
    <w:rsid w:val="00151108"/>
    <w:rsid w:val="001524C7"/>
    <w:rsid w:val="0015696A"/>
    <w:rsid w:val="00180C76"/>
    <w:rsid w:val="0019231A"/>
    <w:rsid w:val="001A112B"/>
    <w:rsid w:val="001C4532"/>
    <w:rsid w:val="001C5747"/>
    <w:rsid w:val="001E054E"/>
    <w:rsid w:val="002200B3"/>
    <w:rsid w:val="00226FC5"/>
    <w:rsid w:val="0023347B"/>
    <w:rsid w:val="00233489"/>
    <w:rsid w:val="00256777"/>
    <w:rsid w:val="00266FBD"/>
    <w:rsid w:val="002A264A"/>
    <w:rsid w:val="002B4303"/>
    <w:rsid w:val="002C1E5D"/>
    <w:rsid w:val="002D6539"/>
    <w:rsid w:val="002F2AA5"/>
    <w:rsid w:val="00316E99"/>
    <w:rsid w:val="00321271"/>
    <w:rsid w:val="00335A99"/>
    <w:rsid w:val="003571A5"/>
    <w:rsid w:val="003603C8"/>
    <w:rsid w:val="00386B14"/>
    <w:rsid w:val="003A6ED5"/>
    <w:rsid w:val="003F1902"/>
    <w:rsid w:val="00441DB0"/>
    <w:rsid w:val="00443928"/>
    <w:rsid w:val="00453447"/>
    <w:rsid w:val="00461F33"/>
    <w:rsid w:val="00490DCA"/>
    <w:rsid w:val="004D3F2C"/>
    <w:rsid w:val="004D44AD"/>
    <w:rsid w:val="004F7B67"/>
    <w:rsid w:val="005115B4"/>
    <w:rsid w:val="00515BA7"/>
    <w:rsid w:val="00517F60"/>
    <w:rsid w:val="00541479"/>
    <w:rsid w:val="005463BA"/>
    <w:rsid w:val="00556436"/>
    <w:rsid w:val="00586FC0"/>
    <w:rsid w:val="005A7846"/>
    <w:rsid w:val="005B16A1"/>
    <w:rsid w:val="005B658C"/>
    <w:rsid w:val="005D712F"/>
    <w:rsid w:val="005E06A1"/>
    <w:rsid w:val="005E384C"/>
    <w:rsid w:val="005E6B43"/>
    <w:rsid w:val="0060219A"/>
    <w:rsid w:val="00611128"/>
    <w:rsid w:val="00613C9F"/>
    <w:rsid w:val="00624BC7"/>
    <w:rsid w:val="00632C2A"/>
    <w:rsid w:val="006401B8"/>
    <w:rsid w:val="00646C9C"/>
    <w:rsid w:val="006538A1"/>
    <w:rsid w:val="006675B0"/>
    <w:rsid w:val="006A1921"/>
    <w:rsid w:val="006B22DE"/>
    <w:rsid w:val="006C3EEC"/>
    <w:rsid w:val="006D524A"/>
    <w:rsid w:val="006E075D"/>
    <w:rsid w:val="006E665F"/>
    <w:rsid w:val="006F1AB2"/>
    <w:rsid w:val="006F5413"/>
    <w:rsid w:val="0071671A"/>
    <w:rsid w:val="00723343"/>
    <w:rsid w:val="007436B4"/>
    <w:rsid w:val="00755921"/>
    <w:rsid w:val="007A27A5"/>
    <w:rsid w:val="007B02E7"/>
    <w:rsid w:val="007D6D86"/>
    <w:rsid w:val="00804D40"/>
    <w:rsid w:val="0082504E"/>
    <w:rsid w:val="00833B9E"/>
    <w:rsid w:val="00837344"/>
    <w:rsid w:val="0084147B"/>
    <w:rsid w:val="00842E1D"/>
    <w:rsid w:val="00846C2C"/>
    <w:rsid w:val="00847350"/>
    <w:rsid w:val="00862EC9"/>
    <w:rsid w:val="00895E70"/>
    <w:rsid w:val="008A288F"/>
    <w:rsid w:val="008B3C82"/>
    <w:rsid w:val="008C7795"/>
    <w:rsid w:val="008E55B0"/>
    <w:rsid w:val="008F7394"/>
    <w:rsid w:val="0090294B"/>
    <w:rsid w:val="00913B60"/>
    <w:rsid w:val="009352B5"/>
    <w:rsid w:val="0093733F"/>
    <w:rsid w:val="009373B0"/>
    <w:rsid w:val="00997C91"/>
    <w:rsid w:val="009A14F9"/>
    <w:rsid w:val="009A7167"/>
    <w:rsid w:val="009B2E67"/>
    <w:rsid w:val="009B6C7F"/>
    <w:rsid w:val="009C1010"/>
    <w:rsid w:val="009E218C"/>
    <w:rsid w:val="009E26FB"/>
    <w:rsid w:val="009F0C8D"/>
    <w:rsid w:val="00A22534"/>
    <w:rsid w:val="00A577BC"/>
    <w:rsid w:val="00A604D2"/>
    <w:rsid w:val="00A812BD"/>
    <w:rsid w:val="00A84F71"/>
    <w:rsid w:val="00A90430"/>
    <w:rsid w:val="00A97A07"/>
    <w:rsid w:val="00AA17FD"/>
    <w:rsid w:val="00AA7C8C"/>
    <w:rsid w:val="00AB47E4"/>
    <w:rsid w:val="00AC2A8D"/>
    <w:rsid w:val="00AD5EE5"/>
    <w:rsid w:val="00AE1884"/>
    <w:rsid w:val="00AE28C6"/>
    <w:rsid w:val="00AE506B"/>
    <w:rsid w:val="00B12321"/>
    <w:rsid w:val="00B123EA"/>
    <w:rsid w:val="00B8100B"/>
    <w:rsid w:val="00B8143C"/>
    <w:rsid w:val="00B93716"/>
    <w:rsid w:val="00BA72A2"/>
    <w:rsid w:val="00BB2A4A"/>
    <w:rsid w:val="00BD0153"/>
    <w:rsid w:val="00C00767"/>
    <w:rsid w:val="00C2484A"/>
    <w:rsid w:val="00C40249"/>
    <w:rsid w:val="00C40551"/>
    <w:rsid w:val="00C50CD4"/>
    <w:rsid w:val="00C703C4"/>
    <w:rsid w:val="00C70CC3"/>
    <w:rsid w:val="00C7214F"/>
    <w:rsid w:val="00C723B5"/>
    <w:rsid w:val="00CA072E"/>
    <w:rsid w:val="00CA6148"/>
    <w:rsid w:val="00CB7453"/>
    <w:rsid w:val="00CC6916"/>
    <w:rsid w:val="00D11F3F"/>
    <w:rsid w:val="00D366B9"/>
    <w:rsid w:val="00D52E38"/>
    <w:rsid w:val="00D90992"/>
    <w:rsid w:val="00D96F31"/>
    <w:rsid w:val="00DB0DC5"/>
    <w:rsid w:val="00DB6B93"/>
    <w:rsid w:val="00DD5640"/>
    <w:rsid w:val="00DD764A"/>
    <w:rsid w:val="00DE043A"/>
    <w:rsid w:val="00DE4C77"/>
    <w:rsid w:val="00DF4CE9"/>
    <w:rsid w:val="00DF518D"/>
    <w:rsid w:val="00E12F93"/>
    <w:rsid w:val="00E1344C"/>
    <w:rsid w:val="00E168E2"/>
    <w:rsid w:val="00E24E9E"/>
    <w:rsid w:val="00E47560"/>
    <w:rsid w:val="00E52EAB"/>
    <w:rsid w:val="00E64C30"/>
    <w:rsid w:val="00E76316"/>
    <w:rsid w:val="00E825D5"/>
    <w:rsid w:val="00E92E7E"/>
    <w:rsid w:val="00EA330F"/>
    <w:rsid w:val="00EA4C8C"/>
    <w:rsid w:val="00EA66BB"/>
    <w:rsid w:val="00EB0EC0"/>
    <w:rsid w:val="00EC0D92"/>
    <w:rsid w:val="00EC1950"/>
    <w:rsid w:val="00EC558F"/>
    <w:rsid w:val="00EE7DEA"/>
    <w:rsid w:val="00EF014B"/>
    <w:rsid w:val="00EF1BF4"/>
    <w:rsid w:val="00F02CEC"/>
    <w:rsid w:val="00F12DA4"/>
    <w:rsid w:val="00F2747A"/>
    <w:rsid w:val="00F40672"/>
    <w:rsid w:val="00F60F49"/>
    <w:rsid w:val="00FA6323"/>
    <w:rsid w:val="00FB0C57"/>
    <w:rsid w:val="00FC4146"/>
    <w:rsid w:val="00FD376B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D"/>
  </w:style>
  <w:style w:type="paragraph" w:styleId="1">
    <w:name w:val="heading 1"/>
    <w:basedOn w:val="a"/>
    <w:next w:val="a"/>
    <w:link w:val="10"/>
    <w:uiPriority w:val="9"/>
    <w:qFormat/>
    <w:rsid w:val="0080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5592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559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4AD"/>
  </w:style>
  <w:style w:type="paragraph" w:styleId="a8">
    <w:name w:val="footer"/>
    <w:basedOn w:val="a"/>
    <w:link w:val="a9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4AD"/>
  </w:style>
  <w:style w:type="paragraph" w:styleId="aa">
    <w:name w:val="Title"/>
    <w:basedOn w:val="a"/>
    <w:next w:val="a"/>
    <w:link w:val="ab"/>
    <w:uiPriority w:val="10"/>
    <w:qFormat/>
    <w:rsid w:val="005B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5B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emark-p">
    <w:name w:val="remark-p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0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66FBD"/>
  </w:style>
  <w:style w:type="paragraph" w:styleId="ac">
    <w:name w:val="Balloon Text"/>
    <w:basedOn w:val="a"/>
    <w:link w:val="ad"/>
    <w:uiPriority w:val="99"/>
    <w:semiHidden/>
    <w:unhideWhenUsed/>
    <w:rsid w:val="002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FBD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6F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6FBD"/>
    <w:pPr>
      <w:spacing w:after="100"/>
    </w:pPr>
  </w:style>
  <w:style w:type="character" w:styleId="af">
    <w:name w:val="Hyperlink"/>
    <w:basedOn w:val="a0"/>
    <w:uiPriority w:val="99"/>
    <w:unhideWhenUsed/>
    <w:rsid w:val="00266FBD"/>
    <w:rPr>
      <w:color w:val="0000FF" w:themeColor="hyperlink"/>
      <w:u w:val="single"/>
    </w:rPr>
  </w:style>
  <w:style w:type="paragraph" w:customStyle="1" w:styleId="ConsPlusNormal">
    <w:name w:val="ConsPlusNormal"/>
    <w:rsid w:val="00DF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7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nhideWhenUsed/>
    <w:rsid w:val="009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C7795"/>
    <w:pPr>
      <w:tabs>
        <w:tab w:val="right" w:leader="dot" w:pos="9911"/>
      </w:tabs>
      <w:spacing w:after="100"/>
      <w:ind w:left="44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180C76"/>
    <w:pPr>
      <w:spacing w:after="100"/>
      <w:ind w:left="220"/>
    </w:pPr>
  </w:style>
  <w:style w:type="paragraph" w:customStyle="1" w:styleId="ConsPlusTitle">
    <w:name w:val="ConsPlusTitle"/>
    <w:uiPriority w:val="99"/>
    <w:rsid w:val="007D6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D"/>
  </w:style>
  <w:style w:type="paragraph" w:styleId="1">
    <w:name w:val="heading 1"/>
    <w:basedOn w:val="a"/>
    <w:next w:val="a"/>
    <w:link w:val="10"/>
    <w:uiPriority w:val="9"/>
    <w:qFormat/>
    <w:rsid w:val="0080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5592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559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4AD"/>
  </w:style>
  <w:style w:type="paragraph" w:styleId="a8">
    <w:name w:val="footer"/>
    <w:basedOn w:val="a"/>
    <w:link w:val="a9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4AD"/>
  </w:style>
  <w:style w:type="paragraph" w:styleId="aa">
    <w:name w:val="Title"/>
    <w:basedOn w:val="a"/>
    <w:next w:val="a"/>
    <w:link w:val="ab"/>
    <w:uiPriority w:val="10"/>
    <w:qFormat/>
    <w:rsid w:val="005B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5B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emark-p">
    <w:name w:val="remark-p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0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66FBD"/>
  </w:style>
  <w:style w:type="paragraph" w:styleId="ac">
    <w:name w:val="Balloon Text"/>
    <w:basedOn w:val="a"/>
    <w:link w:val="ad"/>
    <w:uiPriority w:val="99"/>
    <w:semiHidden/>
    <w:unhideWhenUsed/>
    <w:rsid w:val="002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FBD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6F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6FBD"/>
    <w:pPr>
      <w:spacing w:after="100"/>
    </w:pPr>
  </w:style>
  <w:style w:type="character" w:styleId="af">
    <w:name w:val="Hyperlink"/>
    <w:basedOn w:val="a0"/>
    <w:uiPriority w:val="99"/>
    <w:unhideWhenUsed/>
    <w:rsid w:val="00266FBD"/>
    <w:rPr>
      <w:color w:val="0000FF" w:themeColor="hyperlink"/>
      <w:u w:val="single"/>
    </w:rPr>
  </w:style>
  <w:style w:type="paragraph" w:customStyle="1" w:styleId="ConsPlusNormal">
    <w:name w:val="ConsPlusNormal"/>
    <w:rsid w:val="00DF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7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nhideWhenUsed/>
    <w:rsid w:val="009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C7795"/>
    <w:pPr>
      <w:tabs>
        <w:tab w:val="right" w:leader="dot" w:pos="9911"/>
      </w:tabs>
      <w:spacing w:after="100"/>
      <w:ind w:left="44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180C76"/>
    <w:pPr>
      <w:spacing w:after="100"/>
      <w:ind w:left="220"/>
    </w:pPr>
  </w:style>
  <w:style w:type="paragraph" w:customStyle="1" w:styleId="ConsPlusTitle">
    <w:name w:val="ConsPlusTitle"/>
    <w:uiPriority w:val="99"/>
    <w:rsid w:val="007D6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t&#1061;&#1061;&#1061;&#1061;@land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main?base=LAW;n=117619;fld=134;dst=101506" TargetMode="External"/><Relationship Id="rId10" Type="http://schemas.openxmlformats.org/officeDocument/2006/relationships/hyperlink" Target="consultantplus://offline/ref=A641710EDE69C3EDCD5FD7BC4518C04B1C9CB828C4DFFC9A78A49DAD9552A68289C8A257996E9A7Da8q8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ed-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01619-7FEB-4887-8894-98E6688D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96</Pages>
  <Words>26229</Words>
  <Characters>149509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системе управления охраной труда в профессиональных  образовательных организациях</vt:lpstr>
    </vt:vector>
  </TitlesOfParts>
  <Company>Grizli777</Company>
  <LinksUpToDate>false</LinksUpToDate>
  <CharactersWithSpaces>175388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системе управления охраной труда в профессиональных  образовательных организациях</dc:title>
  <dc:subject>проект</dc:subject>
  <dc:creator>Москва</dc:creator>
  <cp:lastModifiedBy>Кондратенко</cp:lastModifiedBy>
  <cp:revision>23</cp:revision>
  <cp:lastPrinted>2018-04-20T09:17:00Z</cp:lastPrinted>
  <dcterms:created xsi:type="dcterms:W3CDTF">2019-10-16T12:11:00Z</dcterms:created>
  <dcterms:modified xsi:type="dcterms:W3CDTF">2019-12-17T02:37:00Z</dcterms:modified>
</cp:coreProperties>
</file>